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24E40A25" w:rsidR="00934A35" w:rsidRDefault="00367872" w:rsidP="00D462AA">
      <w:pPr>
        <w:pStyle w:val="Title"/>
      </w:pPr>
      <w:r>
        <w:t>Run for your</w:t>
      </w:r>
      <w:r w:rsidR="00793DDC">
        <w:t xml:space="preserve"> Life: TPS for Venezuela</w:t>
      </w:r>
    </w:p>
    <w:p w14:paraId="16A637BD" w14:textId="410820E9" w:rsidR="00AF2404" w:rsidRDefault="00975F93" w:rsidP="00AF2404">
      <w:pPr>
        <w:jc w:val="center"/>
      </w:pPr>
      <w:r>
        <w:t>By Jonathan T Helton</w:t>
      </w:r>
    </w:p>
    <w:p w14:paraId="7AC6A5CB" w14:textId="77777777" w:rsidR="00065095" w:rsidRPr="006C4F53" w:rsidRDefault="00065095" w:rsidP="00065095">
      <w:pPr>
        <w:pStyle w:val="NormalWeb"/>
        <w:spacing w:before="0" w:beforeAutospacing="0" w:after="0" w:afterAutospacing="0"/>
        <w:textAlignment w:val="baseline"/>
        <w:rPr>
          <w:rFonts w:ascii="Arial" w:hAnsi="Arial" w:cs="Arial"/>
          <w:color w:val="5E514E"/>
          <w:sz w:val="21"/>
          <w:szCs w:val="21"/>
        </w:rPr>
      </w:pPr>
      <w:r w:rsidRPr="000C0767">
        <w:rPr>
          <w:b/>
          <w:bCs/>
          <w:i/>
        </w:rPr>
        <w:t>Resolved:</w:t>
      </w:r>
      <w:r w:rsidRPr="006C4F53">
        <w:rPr>
          <w:rFonts w:ascii="Arial" w:hAnsi="Arial" w:cs="Arial"/>
          <w:b/>
          <w:bCs/>
          <w:color w:val="5E514E"/>
          <w:sz w:val="21"/>
          <w:szCs w:val="21"/>
          <w:bdr w:val="none" w:sz="0" w:space="0" w:color="auto" w:frame="1"/>
        </w:rPr>
        <w:t xml:space="preserve"> </w:t>
      </w:r>
      <w:r w:rsidRPr="006C4F53">
        <w:rPr>
          <w:b/>
          <w:bCs/>
          <w:i/>
          <w:color w:val="5E514E"/>
          <w:bdr w:val="none" w:sz="0" w:space="0" w:color="auto" w:frame="1"/>
        </w:rPr>
        <w:t>The United States federal government should substantially reduce its restrictions on legal immigration to the United States.</w:t>
      </w:r>
    </w:p>
    <w:p w14:paraId="58BA1C7A" w14:textId="21B331A3" w:rsidR="00F60940" w:rsidRPr="00181191" w:rsidRDefault="00D02DB9" w:rsidP="00181191">
      <w:pPr>
        <w:pStyle w:val="Case"/>
        <w:numPr>
          <w:ilvl w:val="0"/>
          <w:numId w:val="0"/>
        </w:numPr>
        <w:ind w:left="576"/>
        <w:rPr>
          <w:rFonts w:eastAsiaTheme="minorEastAsia"/>
        </w:rPr>
      </w:pPr>
      <w:r>
        <w:rPr>
          <w:rFonts w:eastAsiaTheme="minorEastAsia"/>
        </w:rPr>
        <w:t xml:space="preserve">Summary:  </w:t>
      </w:r>
      <w:r w:rsidR="00793DDC">
        <w:rPr>
          <w:rFonts w:eastAsiaTheme="minorEastAsia"/>
        </w:rPr>
        <w:t>This case gives Temporary Protected Status</w:t>
      </w:r>
      <w:r w:rsidR="003D1B8A">
        <w:rPr>
          <w:rFonts w:eastAsiaTheme="minorEastAsia"/>
        </w:rPr>
        <w:t xml:space="preserve"> to Venezuelan immigrants. The</w:t>
      </w:r>
      <w:r w:rsidR="00793DDC">
        <w:rPr>
          <w:rFonts w:eastAsiaTheme="minorEastAsia"/>
        </w:rPr>
        <w:t xml:space="preserve"> country is facing massive economic, political, and social crises. Large numbers of refugees are leaving the country</w:t>
      </w:r>
      <w:r w:rsidR="003D1B8A">
        <w:rPr>
          <w:rFonts w:eastAsiaTheme="minorEastAsia"/>
        </w:rPr>
        <w:t xml:space="preserve">. Some are spilling into and overwhelming neighboring Latin American nations, others fleeing to the United States.  </w:t>
      </w:r>
      <w:r w:rsidR="006F5AF8">
        <w:rPr>
          <w:rFonts w:eastAsiaTheme="minorEastAsia"/>
        </w:rPr>
        <w:t>But President</w:t>
      </w:r>
      <w:r w:rsidR="00793DDC">
        <w:rPr>
          <w:rFonts w:eastAsiaTheme="minorEastAsia"/>
        </w:rPr>
        <w:t xml:space="preserve"> Trump is deporting Venezuelans from the U.S. Sending them back to their country condemns them to </w:t>
      </w:r>
      <w:r w:rsidR="003D1B8A">
        <w:rPr>
          <w:rFonts w:eastAsiaTheme="minorEastAsia"/>
        </w:rPr>
        <w:t>starvation and oppression</w:t>
      </w:r>
      <w:r w:rsidR="00793DDC">
        <w:rPr>
          <w:rFonts w:eastAsiaTheme="minorEastAsia"/>
        </w:rPr>
        <w:t>.</w:t>
      </w:r>
      <w:r w:rsidR="003D1B8A">
        <w:rPr>
          <w:rFonts w:eastAsiaTheme="minorEastAsia"/>
        </w:rPr>
        <w:t xml:space="preserve">  Leaving them as refugees in neighboring countries exposes them to crime and trafficking.</w:t>
      </w:r>
      <w:r w:rsidR="00793DDC">
        <w:rPr>
          <w:rFonts w:eastAsiaTheme="minorEastAsia"/>
        </w:rPr>
        <w:t xml:space="preserve"> Keeping them here allows them to flourish and </w:t>
      </w:r>
      <w:r w:rsidR="003D1B8A">
        <w:rPr>
          <w:rFonts w:eastAsiaTheme="minorEastAsia"/>
        </w:rPr>
        <w:t>reduces the harms.</w:t>
      </w:r>
      <w:r w:rsidR="00793DDC">
        <w:rPr>
          <w:rFonts w:eastAsiaTheme="minorEastAsia"/>
        </w:rPr>
        <w:t xml:space="preserve"> </w:t>
      </w:r>
    </w:p>
    <w:p w14:paraId="117C86F3" w14:textId="4B9572AB" w:rsidR="006F5AF8" w:rsidRDefault="00DA2F2D">
      <w:pPr>
        <w:pStyle w:val="TOC2"/>
        <w:rPr>
          <w:rFonts w:asciiTheme="minorHAnsi" w:eastAsiaTheme="minorEastAsia" w:hAnsiTheme="minorHAnsi" w:cstheme="minorBidi"/>
          <w:noProof/>
          <w:sz w:val="24"/>
          <w:szCs w:val="24"/>
        </w:rPr>
      </w:pPr>
      <w:r>
        <w:rPr>
          <w:b/>
        </w:rPr>
        <w:fldChar w:fldCharType="begin"/>
      </w:r>
      <w:r>
        <w:instrText xml:space="preserve"> TOC \o "1-3" \t "Contention 1,2,Contention 2,3,Title 2,1" </w:instrText>
      </w:r>
      <w:r>
        <w:rPr>
          <w:b/>
        </w:rPr>
        <w:fldChar w:fldCharType="separate"/>
      </w:r>
      <w:r w:rsidR="006F5AF8">
        <w:rPr>
          <w:noProof/>
        </w:rPr>
        <w:t>OBSERVATION 1.  DEFINITIONS</w:t>
      </w:r>
      <w:r w:rsidR="006F5AF8">
        <w:rPr>
          <w:noProof/>
        </w:rPr>
        <w:tab/>
      </w:r>
      <w:r w:rsidR="006F5AF8">
        <w:rPr>
          <w:noProof/>
        </w:rPr>
        <w:fldChar w:fldCharType="begin"/>
      </w:r>
      <w:r w:rsidR="006F5AF8">
        <w:rPr>
          <w:noProof/>
        </w:rPr>
        <w:instrText xml:space="preserve"> PAGEREF _Toc5538109 \h </w:instrText>
      </w:r>
      <w:r w:rsidR="006F5AF8">
        <w:rPr>
          <w:noProof/>
        </w:rPr>
      </w:r>
      <w:r w:rsidR="006F5AF8">
        <w:rPr>
          <w:noProof/>
        </w:rPr>
        <w:fldChar w:fldCharType="separate"/>
      </w:r>
      <w:r w:rsidR="006F5AF8">
        <w:rPr>
          <w:noProof/>
        </w:rPr>
        <w:t>2</w:t>
      </w:r>
      <w:r w:rsidR="006F5AF8">
        <w:rPr>
          <w:noProof/>
        </w:rPr>
        <w:fldChar w:fldCharType="end"/>
      </w:r>
    </w:p>
    <w:p w14:paraId="7151CBC0" w14:textId="785E1B50" w:rsidR="006F5AF8" w:rsidRDefault="006F5AF8">
      <w:pPr>
        <w:pStyle w:val="TOC2"/>
        <w:rPr>
          <w:rFonts w:asciiTheme="minorHAnsi" w:eastAsiaTheme="minorEastAsia" w:hAnsiTheme="minorHAnsi" w:cstheme="minorBidi"/>
          <w:noProof/>
          <w:sz w:val="24"/>
          <w:szCs w:val="24"/>
        </w:rPr>
      </w:pPr>
      <w:r>
        <w:rPr>
          <w:noProof/>
        </w:rPr>
        <w:t>Temporary Protected Status, or TPS</w:t>
      </w:r>
      <w:r>
        <w:rPr>
          <w:noProof/>
        </w:rPr>
        <w:tab/>
      </w:r>
      <w:r>
        <w:rPr>
          <w:noProof/>
        </w:rPr>
        <w:fldChar w:fldCharType="begin"/>
      </w:r>
      <w:r>
        <w:rPr>
          <w:noProof/>
        </w:rPr>
        <w:instrText xml:space="preserve"> PAGEREF _Toc5538110 \h </w:instrText>
      </w:r>
      <w:r>
        <w:rPr>
          <w:noProof/>
        </w:rPr>
      </w:r>
      <w:r>
        <w:rPr>
          <w:noProof/>
        </w:rPr>
        <w:fldChar w:fldCharType="separate"/>
      </w:r>
      <w:r>
        <w:rPr>
          <w:noProof/>
        </w:rPr>
        <w:t>2</w:t>
      </w:r>
      <w:r>
        <w:rPr>
          <w:noProof/>
        </w:rPr>
        <w:fldChar w:fldCharType="end"/>
      </w:r>
    </w:p>
    <w:p w14:paraId="6A027CC8" w14:textId="1718BC61" w:rsidR="006F5AF8" w:rsidRDefault="006F5AF8">
      <w:pPr>
        <w:pStyle w:val="TOC3"/>
        <w:rPr>
          <w:rFonts w:asciiTheme="minorHAnsi" w:eastAsiaTheme="minorEastAsia" w:hAnsiTheme="minorHAnsi" w:cstheme="minorBidi"/>
          <w:noProof/>
          <w:sz w:val="24"/>
          <w:szCs w:val="24"/>
        </w:rPr>
      </w:pPr>
      <w:r>
        <w:rPr>
          <w:noProof/>
        </w:rPr>
        <w:t>It's a temporary authorization for immigrants whose home countries are in crisis</w:t>
      </w:r>
      <w:r>
        <w:rPr>
          <w:noProof/>
        </w:rPr>
        <w:tab/>
      </w:r>
      <w:r>
        <w:rPr>
          <w:noProof/>
        </w:rPr>
        <w:fldChar w:fldCharType="begin"/>
      </w:r>
      <w:r>
        <w:rPr>
          <w:noProof/>
        </w:rPr>
        <w:instrText xml:space="preserve"> PAGEREF _Toc5538111 \h </w:instrText>
      </w:r>
      <w:r>
        <w:rPr>
          <w:noProof/>
        </w:rPr>
      </w:r>
      <w:r>
        <w:rPr>
          <w:noProof/>
        </w:rPr>
        <w:fldChar w:fldCharType="separate"/>
      </w:r>
      <w:r>
        <w:rPr>
          <w:noProof/>
        </w:rPr>
        <w:t>2</w:t>
      </w:r>
      <w:r>
        <w:rPr>
          <w:noProof/>
        </w:rPr>
        <w:fldChar w:fldCharType="end"/>
      </w:r>
    </w:p>
    <w:p w14:paraId="7C7A048E" w14:textId="1A971DC9" w:rsidR="006F5AF8" w:rsidRDefault="006F5AF8">
      <w:pPr>
        <w:pStyle w:val="TOC3"/>
        <w:rPr>
          <w:rFonts w:asciiTheme="minorHAnsi" w:eastAsiaTheme="minorEastAsia" w:hAnsiTheme="minorHAnsi" w:cstheme="minorBidi"/>
          <w:noProof/>
          <w:sz w:val="24"/>
          <w:szCs w:val="24"/>
        </w:rPr>
      </w:pPr>
      <w:r>
        <w:rPr>
          <w:noProof/>
        </w:rPr>
        <w:t>S.3759 Venezuela TPS Act of 2018</w:t>
      </w:r>
      <w:r>
        <w:rPr>
          <w:noProof/>
        </w:rPr>
        <w:tab/>
      </w:r>
      <w:r>
        <w:rPr>
          <w:noProof/>
        </w:rPr>
        <w:fldChar w:fldCharType="begin"/>
      </w:r>
      <w:r>
        <w:rPr>
          <w:noProof/>
        </w:rPr>
        <w:instrText xml:space="preserve"> PAGEREF _Toc5538112 \h </w:instrText>
      </w:r>
      <w:r>
        <w:rPr>
          <w:noProof/>
        </w:rPr>
      </w:r>
      <w:r>
        <w:rPr>
          <w:noProof/>
        </w:rPr>
        <w:fldChar w:fldCharType="separate"/>
      </w:r>
      <w:r>
        <w:rPr>
          <w:noProof/>
        </w:rPr>
        <w:t>2</w:t>
      </w:r>
      <w:r>
        <w:rPr>
          <w:noProof/>
        </w:rPr>
        <w:fldChar w:fldCharType="end"/>
      </w:r>
    </w:p>
    <w:p w14:paraId="700DBE1C" w14:textId="5A0AD8A2" w:rsidR="006F5AF8" w:rsidRDefault="006F5AF8">
      <w:pPr>
        <w:pStyle w:val="TOC2"/>
        <w:rPr>
          <w:rFonts w:asciiTheme="minorHAnsi" w:eastAsiaTheme="minorEastAsia" w:hAnsiTheme="minorHAnsi" w:cstheme="minorBidi"/>
          <w:noProof/>
          <w:sz w:val="24"/>
          <w:szCs w:val="24"/>
        </w:rPr>
      </w:pPr>
      <w:r>
        <w:rPr>
          <w:noProof/>
        </w:rPr>
        <w:t>OBSERVATION 2.  INHERENCY.</w:t>
      </w:r>
      <w:r>
        <w:rPr>
          <w:noProof/>
        </w:rPr>
        <w:tab/>
      </w:r>
      <w:r>
        <w:rPr>
          <w:noProof/>
        </w:rPr>
        <w:fldChar w:fldCharType="begin"/>
      </w:r>
      <w:r>
        <w:rPr>
          <w:noProof/>
        </w:rPr>
        <w:instrText xml:space="preserve"> PAGEREF _Toc5538113 \h </w:instrText>
      </w:r>
      <w:r>
        <w:rPr>
          <w:noProof/>
        </w:rPr>
      </w:r>
      <w:r>
        <w:rPr>
          <w:noProof/>
        </w:rPr>
        <w:fldChar w:fldCharType="separate"/>
      </w:r>
      <w:r>
        <w:rPr>
          <w:noProof/>
        </w:rPr>
        <w:t>2</w:t>
      </w:r>
      <w:r>
        <w:rPr>
          <w:noProof/>
        </w:rPr>
        <w:fldChar w:fldCharType="end"/>
      </w:r>
    </w:p>
    <w:p w14:paraId="5A432232" w14:textId="42724231" w:rsidR="006F5AF8" w:rsidRDefault="006F5AF8">
      <w:pPr>
        <w:pStyle w:val="TOC2"/>
        <w:rPr>
          <w:rFonts w:asciiTheme="minorHAnsi" w:eastAsiaTheme="minorEastAsia" w:hAnsiTheme="minorHAnsi" w:cstheme="minorBidi"/>
          <w:noProof/>
          <w:sz w:val="24"/>
          <w:szCs w:val="24"/>
        </w:rPr>
      </w:pPr>
      <w:r>
        <w:rPr>
          <w:noProof/>
        </w:rPr>
        <w:t>FACT 1. Venezuela in crisis.</w:t>
      </w:r>
      <w:r>
        <w:rPr>
          <w:noProof/>
        </w:rPr>
        <w:tab/>
      </w:r>
      <w:r>
        <w:rPr>
          <w:noProof/>
        </w:rPr>
        <w:fldChar w:fldCharType="begin"/>
      </w:r>
      <w:r>
        <w:rPr>
          <w:noProof/>
        </w:rPr>
        <w:instrText xml:space="preserve"> PAGEREF _Toc5538114 \h </w:instrText>
      </w:r>
      <w:r>
        <w:rPr>
          <w:noProof/>
        </w:rPr>
      </w:r>
      <w:r>
        <w:rPr>
          <w:noProof/>
        </w:rPr>
        <w:fldChar w:fldCharType="separate"/>
      </w:r>
      <w:r>
        <w:rPr>
          <w:noProof/>
        </w:rPr>
        <w:t>2</w:t>
      </w:r>
      <w:r>
        <w:rPr>
          <w:noProof/>
        </w:rPr>
        <w:fldChar w:fldCharType="end"/>
      </w:r>
    </w:p>
    <w:p w14:paraId="5C83B2E7" w14:textId="69E7E12E" w:rsidR="006F5AF8" w:rsidRDefault="006F5AF8">
      <w:pPr>
        <w:pStyle w:val="TOC2"/>
        <w:rPr>
          <w:rFonts w:asciiTheme="minorHAnsi" w:eastAsiaTheme="minorEastAsia" w:hAnsiTheme="minorHAnsi" w:cstheme="minorBidi"/>
          <w:noProof/>
          <w:sz w:val="24"/>
          <w:szCs w:val="24"/>
        </w:rPr>
      </w:pPr>
      <w:r>
        <w:rPr>
          <w:noProof/>
        </w:rPr>
        <w:t>FACT 2. Refugees fleeing</w:t>
      </w:r>
      <w:r>
        <w:rPr>
          <w:noProof/>
        </w:rPr>
        <w:tab/>
      </w:r>
      <w:r>
        <w:rPr>
          <w:noProof/>
        </w:rPr>
        <w:fldChar w:fldCharType="begin"/>
      </w:r>
      <w:r>
        <w:rPr>
          <w:noProof/>
        </w:rPr>
        <w:instrText xml:space="preserve"> PAGEREF _Toc5538115 \h </w:instrText>
      </w:r>
      <w:r>
        <w:rPr>
          <w:noProof/>
        </w:rPr>
      </w:r>
      <w:r>
        <w:rPr>
          <w:noProof/>
        </w:rPr>
        <w:fldChar w:fldCharType="separate"/>
      </w:r>
      <w:r>
        <w:rPr>
          <w:noProof/>
        </w:rPr>
        <w:t>3</w:t>
      </w:r>
      <w:r>
        <w:rPr>
          <w:noProof/>
        </w:rPr>
        <w:fldChar w:fldCharType="end"/>
      </w:r>
    </w:p>
    <w:p w14:paraId="4373207C" w14:textId="24A2096E" w:rsidR="006F5AF8" w:rsidRDefault="006F5AF8">
      <w:pPr>
        <w:pStyle w:val="TOC2"/>
        <w:rPr>
          <w:rFonts w:asciiTheme="minorHAnsi" w:eastAsiaTheme="minorEastAsia" w:hAnsiTheme="minorHAnsi" w:cstheme="minorBidi"/>
          <w:noProof/>
          <w:sz w:val="24"/>
          <w:szCs w:val="24"/>
        </w:rPr>
      </w:pPr>
      <w:r w:rsidRPr="000D6D6B">
        <w:rPr>
          <w:noProof/>
          <w:shd w:val="clear" w:color="auto" w:fill="FFFFFF"/>
        </w:rPr>
        <w:t>FACT 3.  Deportations.   Trump is deporting endangered Venezuelans</w:t>
      </w:r>
      <w:r>
        <w:rPr>
          <w:noProof/>
        </w:rPr>
        <w:tab/>
      </w:r>
      <w:r>
        <w:rPr>
          <w:noProof/>
        </w:rPr>
        <w:fldChar w:fldCharType="begin"/>
      </w:r>
      <w:r>
        <w:rPr>
          <w:noProof/>
        </w:rPr>
        <w:instrText xml:space="preserve"> PAGEREF _Toc5538116 \h </w:instrText>
      </w:r>
      <w:r>
        <w:rPr>
          <w:noProof/>
        </w:rPr>
      </w:r>
      <w:r>
        <w:rPr>
          <w:noProof/>
        </w:rPr>
        <w:fldChar w:fldCharType="separate"/>
      </w:r>
      <w:r>
        <w:rPr>
          <w:noProof/>
        </w:rPr>
        <w:t>3</w:t>
      </w:r>
      <w:r>
        <w:rPr>
          <w:noProof/>
        </w:rPr>
        <w:fldChar w:fldCharType="end"/>
      </w:r>
    </w:p>
    <w:p w14:paraId="32B20359" w14:textId="1AF3D3F0" w:rsidR="006F5AF8" w:rsidRDefault="006F5AF8">
      <w:pPr>
        <w:pStyle w:val="TOC3"/>
        <w:rPr>
          <w:rFonts w:asciiTheme="minorHAnsi" w:eastAsiaTheme="minorEastAsia" w:hAnsiTheme="minorHAnsi" w:cstheme="minorBidi"/>
          <w:noProof/>
          <w:sz w:val="24"/>
          <w:szCs w:val="24"/>
        </w:rPr>
      </w:pPr>
      <w:r w:rsidRPr="000D6D6B">
        <w:rPr>
          <w:noProof/>
          <w:shd w:val="clear" w:color="auto" w:fill="FFFFFF"/>
        </w:rPr>
        <w:t>A. Conflicting rhetoric</w:t>
      </w:r>
      <w:r>
        <w:rPr>
          <w:noProof/>
        </w:rPr>
        <w:tab/>
      </w:r>
      <w:r>
        <w:rPr>
          <w:noProof/>
        </w:rPr>
        <w:fldChar w:fldCharType="begin"/>
      </w:r>
      <w:r>
        <w:rPr>
          <w:noProof/>
        </w:rPr>
        <w:instrText xml:space="preserve"> PAGEREF _Toc5538117 \h </w:instrText>
      </w:r>
      <w:r>
        <w:rPr>
          <w:noProof/>
        </w:rPr>
      </w:r>
      <w:r>
        <w:rPr>
          <w:noProof/>
        </w:rPr>
        <w:fldChar w:fldCharType="separate"/>
      </w:r>
      <w:r>
        <w:rPr>
          <w:noProof/>
        </w:rPr>
        <w:t>3</w:t>
      </w:r>
      <w:r>
        <w:rPr>
          <w:noProof/>
        </w:rPr>
        <w:fldChar w:fldCharType="end"/>
      </w:r>
    </w:p>
    <w:p w14:paraId="7237400D" w14:textId="228F5F5F" w:rsidR="006F5AF8" w:rsidRDefault="006F5AF8">
      <w:pPr>
        <w:pStyle w:val="TOC3"/>
        <w:rPr>
          <w:rFonts w:asciiTheme="minorHAnsi" w:eastAsiaTheme="minorEastAsia" w:hAnsiTheme="minorHAnsi" w:cstheme="minorBidi"/>
          <w:noProof/>
          <w:sz w:val="24"/>
          <w:szCs w:val="24"/>
        </w:rPr>
      </w:pPr>
      <w:r>
        <w:rPr>
          <w:noProof/>
        </w:rPr>
        <w:t>B. 35% increase in deportation</w:t>
      </w:r>
      <w:r>
        <w:rPr>
          <w:noProof/>
        </w:rPr>
        <w:tab/>
      </w:r>
      <w:r>
        <w:rPr>
          <w:noProof/>
        </w:rPr>
        <w:fldChar w:fldCharType="begin"/>
      </w:r>
      <w:r>
        <w:rPr>
          <w:noProof/>
        </w:rPr>
        <w:instrText xml:space="preserve"> PAGEREF _Toc5538118 \h </w:instrText>
      </w:r>
      <w:r>
        <w:rPr>
          <w:noProof/>
        </w:rPr>
      </w:r>
      <w:r>
        <w:rPr>
          <w:noProof/>
        </w:rPr>
        <w:fldChar w:fldCharType="separate"/>
      </w:r>
      <w:r>
        <w:rPr>
          <w:noProof/>
        </w:rPr>
        <w:t>3</w:t>
      </w:r>
      <w:r>
        <w:rPr>
          <w:noProof/>
        </w:rPr>
        <w:fldChar w:fldCharType="end"/>
      </w:r>
    </w:p>
    <w:p w14:paraId="4CA120F1" w14:textId="71B37B8E" w:rsidR="006F5AF8" w:rsidRDefault="006F5AF8">
      <w:pPr>
        <w:pStyle w:val="TOC2"/>
        <w:rPr>
          <w:rFonts w:asciiTheme="minorHAnsi" w:eastAsiaTheme="minorEastAsia" w:hAnsiTheme="minorHAnsi" w:cstheme="minorBidi"/>
          <w:noProof/>
          <w:sz w:val="24"/>
          <w:szCs w:val="24"/>
        </w:rPr>
      </w:pPr>
      <w:r>
        <w:rPr>
          <w:noProof/>
        </w:rPr>
        <w:t>FACT 4.  Legal immigration blocked, but TPS could solve.</w:t>
      </w:r>
      <w:r>
        <w:rPr>
          <w:noProof/>
        </w:rPr>
        <w:tab/>
      </w:r>
      <w:r>
        <w:rPr>
          <w:noProof/>
        </w:rPr>
        <w:fldChar w:fldCharType="begin"/>
      </w:r>
      <w:r>
        <w:rPr>
          <w:noProof/>
        </w:rPr>
        <w:instrText xml:space="preserve"> PAGEREF _Toc5538119 \h </w:instrText>
      </w:r>
      <w:r>
        <w:rPr>
          <w:noProof/>
        </w:rPr>
      </w:r>
      <w:r>
        <w:rPr>
          <w:noProof/>
        </w:rPr>
        <w:fldChar w:fldCharType="separate"/>
      </w:r>
      <w:r>
        <w:rPr>
          <w:noProof/>
        </w:rPr>
        <w:t>3</w:t>
      </w:r>
      <w:r>
        <w:rPr>
          <w:noProof/>
        </w:rPr>
        <w:fldChar w:fldCharType="end"/>
      </w:r>
    </w:p>
    <w:p w14:paraId="5C799EE2" w14:textId="3498D752" w:rsidR="006F5AF8" w:rsidRDefault="006F5AF8">
      <w:pPr>
        <w:pStyle w:val="TOC2"/>
        <w:rPr>
          <w:rFonts w:asciiTheme="minorHAnsi" w:eastAsiaTheme="minorEastAsia" w:hAnsiTheme="minorHAnsi" w:cstheme="minorBidi"/>
          <w:noProof/>
          <w:sz w:val="24"/>
          <w:szCs w:val="24"/>
        </w:rPr>
      </w:pPr>
      <w:r>
        <w:rPr>
          <w:noProof/>
        </w:rPr>
        <w:t>OBSERVATION 3.  The Plan, implemented by Congress and the President</w:t>
      </w:r>
      <w:r>
        <w:rPr>
          <w:noProof/>
        </w:rPr>
        <w:tab/>
      </w:r>
      <w:r>
        <w:rPr>
          <w:noProof/>
        </w:rPr>
        <w:fldChar w:fldCharType="begin"/>
      </w:r>
      <w:r>
        <w:rPr>
          <w:noProof/>
        </w:rPr>
        <w:instrText xml:space="preserve"> PAGEREF _Toc5538120 \h </w:instrText>
      </w:r>
      <w:r>
        <w:rPr>
          <w:noProof/>
        </w:rPr>
      </w:r>
      <w:r>
        <w:rPr>
          <w:noProof/>
        </w:rPr>
        <w:fldChar w:fldCharType="separate"/>
      </w:r>
      <w:r>
        <w:rPr>
          <w:noProof/>
        </w:rPr>
        <w:t>3</w:t>
      </w:r>
      <w:r>
        <w:rPr>
          <w:noProof/>
        </w:rPr>
        <w:fldChar w:fldCharType="end"/>
      </w:r>
    </w:p>
    <w:p w14:paraId="40D11C11" w14:textId="254DBDD2" w:rsidR="006F5AF8" w:rsidRDefault="006F5AF8">
      <w:pPr>
        <w:pStyle w:val="TOC2"/>
        <w:rPr>
          <w:rFonts w:asciiTheme="minorHAnsi" w:eastAsiaTheme="minorEastAsia" w:hAnsiTheme="minorHAnsi" w:cstheme="minorBidi"/>
          <w:noProof/>
          <w:sz w:val="24"/>
          <w:szCs w:val="24"/>
        </w:rPr>
      </w:pPr>
      <w:r>
        <w:rPr>
          <w:noProof/>
        </w:rPr>
        <w:t>OBSERVATION 4.  ADVANTAGES</w:t>
      </w:r>
      <w:r>
        <w:rPr>
          <w:noProof/>
        </w:rPr>
        <w:tab/>
      </w:r>
      <w:r>
        <w:rPr>
          <w:noProof/>
        </w:rPr>
        <w:fldChar w:fldCharType="begin"/>
      </w:r>
      <w:r>
        <w:rPr>
          <w:noProof/>
        </w:rPr>
        <w:instrText xml:space="preserve"> PAGEREF _Toc5538121 \h </w:instrText>
      </w:r>
      <w:r>
        <w:rPr>
          <w:noProof/>
        </w:rPr>
      </w:r>
      <w:r>
        <w:rPr>
          <w:noProof/>
        </w:rPr>
        <w:fldChar w:fldCharType="separate"/>
      </w:r>
      <w:r>
        <w:rPr>
          <w:noProof/>
        </w:rPr>
        <w:t>4</w:t>
      </w:r>
      <w:r>
        <w:rPr>
          <w:noProof/>
        </w:rPr>
        <w:fldChar w:fldCharType="end"/>
      </w:r>
    </w:p>
    <w:p w14:paraId="312E9B75" w14:textId="4460F764" w:rsidR="006F5AF8" w:rsidRDefault="006F5AF8">
      <w:pPr>
        <w:pStyle w:val="TOC2"/>
        <w:rPr>
          <w:rFonts w:asciiTheme="minorHAnsi" w:eastAsiaTheme="minorEastAsia" w:hAnsiTheme="minorHAnsi" w:cstheme="minorBidi"/>
          <w:noProof/>
          <w:sz w:val="24"/>
          <w:szCs w:val="24"/>
        </w:rPr>
      </w:pPr>
      <w:r>
        <w:rPr>
          <w:noProof/>
        </w:rPr>
        <w:t>Advantage 1. Rescued from death in Venezuela</w:t>
      </w:r>
      <w:r>
        <w:rPr>
          <w:noProof/>
        </w:rPr>
        <w:tab/>
      </w:r>
      <w:r>
        <w:rPr>
          <w:noProof/>
        </w:rPr>
        <w:fldChar w:fldCharType="begin"/>
      </w:r>
      <w:r>
        <w:rPr>
          <w:noProof/>
        </w:rPr>
        <w:instrText xml:space="preserve"> PAGEREF _Toc5538122 \h </w:instrText>
      </w:r>
      <w:r>
        <w:rPr>
          <w:noProof/>
        </w:rPr>
      </w:r>
      <w:r>
        <w:rPr>
          <w:noProof/>
        </w:rPr>
        <w:fldChar w:fldCharType="separate"/>
      </w:r>
      <w:r>
        <w:rPr>
          <w:noProof/>
        </w:rPr>
        <w:t>4</w:t>
      </w:r>
      <w:r>
        <w:rPr>
          <w:noProof/>
        </w:rPr>
        <w:fldChar w:fldCharType="end"/>
      </w:r>
    </w:p>
    <w:p w14:paraId="640EA4D4" w14:textId="558A54A1" w:rsidR="006F5AF8" w:rsidRDefault="006F5AF8">
      <w:pPr>
        <w:pStyle w:val="TOC3"/>
        <w:rPr>
          <w:rFonts w:asciiTheme="minorHAnsi" w:eastAsiaTheme="minorEastAsia" w:hAnsiTheme="minorHAnsi" w:cstheme="minorBidi"/>
          <w:noProof/>
          <w:sz w:val="24"/>
          <w:szCs w:val="24"/>
        </w:rPr>
      </w:pPr>
      <w:r>
        <w:rPr>
          <w:noProof/>
        </w:rPr>
        <w:t>A.    TPS would protect 72,000 Venezuelans from deportation</w:t>
      </w:r>
      <w:r>
        <w:rPr>
          <w:noProof/>
        </w:rPr>
        <w:tab/>
      </w:r>
      <w:r>
        <w:rPr>
          <w:noProof/>
        </w:rPr>
        <w:fldChar w:fldCharType="begin"/>
      </w:r>
      <w:r>
        <w:rPr>
          <w:noProof/>
        </w:rPr>
        <w:instrText xml:space="preserve"> PAGEREF _Toc5538123 \h </w:instrText>
      </w:r>
      <w:r>
        <w:rPr>
          <w:noProof/>
        </w:rPr>
      </w:r>
      <w:r>
        <w:rPr>
          <w:noProof/>
        </w:rPr>
        <w:fldChar w:fldCharType="separate"/>
      </w:r>
      <w:r>
        <w:rPr>
          <w:noProof/>
        </w:rPr>
        <w:t>4</w:t>
      </w:r>
      <w:r>
        <w:rPr>
          <w:noProof/>
        </w:rPr>
        <w:fldChar w:fldCharType="end"/>
      </w:r>
    </w:p>
    <w:p w14:paraId="20D6443E" w14:textId="79A979C9" w:rsidR="006F5AF8" w:rsidRDefault="006F5AF8">
      <w:pPr>
        <w:pStyle w:val="TOC3"/>
        <w:rPr>
          <w:rFonts w:asciiTheme="minorHAnsi" w:eastAsiaTheme="minorEastAsia" w:hAnsiTheme="minorHAnsi" w:cstheme="minorBidi"/>
          <w:noProof/>
          <w:sz w:val="24"/>
          <w:szCs w:val="24"/>
        </w:rPr>
      </w:pPr>
      <w:r>
        <w:rPr>
          <w:noProof/>
        </w:rPr>
        <w:t>B.  TPS is the right response to the humanitarian crisis</w:t>
      </w:r>
      <w:r>
        <w:rPr>
          <w:noProof/>
        </w:rPr>
        <w:tab/>
      </w:r>
      <w:r>
        <w:rPr>
          <w:noProof/>
        </w:rPr>
        <w:fldChar w:fldCharType="begin"/>
      </w:r>
      <w:r>
        <w:rPr>
          <w:noProof/>
        </w:rPr>
        <w:instrText xml:space="preserve"> PAGEREF _Toc5538124 \h </w:instrText>
      </w:r>
      <w:r>
        <w:rPr>
          <w:noProof/>
        </w:rPr>
      </w:r>
      <w:r>
        <w:rPr>
          <w:noProof/>
        </w:rPr>
        <w:fldChar w:fldCharType="separate"/>
      </w:r>
      <w:r>
        <w:rPr>
          <w:noProof/>
        </w:rPr>
        <w:t>4</w:t>
      </w:r>
      <w:r>
        <w:rPr>
          <w:noProof/>
        </w:rPr>
        <w:fldChar w:fldCharType="end"/>
      </w:r>
    </w:p>
    <w:p w14:paraId="5704AF3A" w14:textId="22512613" w:rsidR="006F5AF8" w:rsidRDefault="006F5AF8">
      <w:pPr>
        <w:pStyle w:val="TOC3"/>
        <w:rPr>
          <w:rFonts w:asciiTheme="minorHAnsi" w:eastAsiaTheme="minorEastAsia" w:hAnsiTheme="minorHAnsi" w:cstheme="minorBidi"/>
          <w:noProof/>
          <w:sz w:val="24"/>
          <w:szCs w:val="24"/>
        </w:rPr>
      </w:pPr>
      <w:r>
        <w:rPr>
          <w:noProof/>
        </w:rPr>
        <w:t>C.  Impact:  Lives at stake.  Health and food are denied, they are fleeing for their lives</w:t>
      </w:r>
      <w:r>
        <w:rPr>
          <w:noProof/>
        </w:rPr>
        <w:tab/>
      </w:r>
      <w:r>
        <w:rPr>
          <w:noProof/>
        </w:rPr>
        <w:fldChar w:fldCharType="begin"/>
      </w:r>
      <w:r>
        <w:rPr>
          <w:noProof/>
        </w:rPr>
        <w:instrText xml:space="preserve"> PAGEREF _Toc5538125 \h </w:instrText>
      </w:r>
      <w:r>
        <w:rPr>
          <w:noProof/>
        </w:rPr>
      </w:r>
      <w:r>
        <w:rPr>
          <w:noProof/>
        </w:rPr>
        <w:fldChar w:fldCharType="separate"/>
      </w:r>
      <w:r>
        <w:rPr>
          <w:noProof/>
        </w:rPr>
        <w:t>4</w:t>
      </w:r>
      <w:r>
        <w:rPr>
          <w:noProof/>
        </w:rPr>
        <w:fldChar w:fldCharType="end"/>
      </w:r>
    </w:p>
    <w:p w14:paraId="69C32074" w14:textId="4EF55457" w:rsidR="006F5AF8" w:rsidRDefault="006F5AF8">
      <w:pPr>
        <w:pStyle w:val="TOC2"/>
        <w:rPr>
          <w:rFonts w:asciiTheme="minorHAnsi" w:eastAsiaTheme="minorEastAsia" w:hAnsiTheme="minorHAnsi" w:cstheme="minorBidi"/>
          <w:noProof/>
          <w:sz w:val="24"/>
          <w:szCs w:val="24"/>
        </w:rPr>
      </w:pPr>
      <w:r>
        <w:rPr>
          <w:noProof/>
        </w:rPr>
        <w:t>Advantage 2.  Rescued from abuse in neighboring countries</w:t>
      </w:r>
      <w:r>
        <w:rPr>
          <w:noProof/>
        </w:rPr>
        <w:tab/>
      </w:r>
      <w:r>
        <w:rPr>
          <w:noProof/>
        </w:rPr>
        <w:fldChar w:fldCharType="begin"/>
      </w:r>
      <w:r>
        <w:rPr>
          <w:noProof/>
        </w:rPr>
        <w:instrText xml:space="preserve"> PAGEREF _Toc5538126 \h </w:instrText>
      </w:r>
      <w:r>
        <w:rPr>
          <w:noProof/>
        </w:rPr>
      </w:r>
      <w:r>
        <w:rPr>
          <w:noProof/>
        </w:rPr>
        <w:fldChar w:fldCharType="separate"/>
      </w:r>
      <w:r>
        <w:rPr>
          <w:noProof/>
        </w:rPr>
        <w:t>5</w:t>
      </w:r>
      <w:r>
        <w:rPr>
          <w:noProof/>
        </w:rPr>
        <w:fldChar w:fldCharType="end"/>
      </w:r>
    </w:p>
    <w:p w14:paraId="7DC100EA" w14:textId="5D7247D1" w:rsidR="006F5AF8" w:rsidRDefault="006F5AF8">
      <w:pPr>
        <w:pStyle w:val="TOC3"/>
        <w:rPr>
          <w:rFonts w:asciiTheme="minorHAnsi" w:eastAsiaTheme="minorEastAsia" w:hAnsiTheme="minorHAnsi" w:cstheme="minorBidi"/>
          <w:noProof/>
          <w:sz w:val="24"/>
          <w:szCs w:val="24"/>
        </w:rPr>
      </w:pPr>
      <w:r>
        <w:rPr>
          <w:noProof/>
        </w:rPr>
        <w:t>Venezuelans pouring into neighboring countries suffer squalor, trafficking and abuse</w:t>
      </w:r>
      <w:r>
        <w:rPr>
          <w:noProof/>
        </w:rPr>
        <w:tab/>
      </w:r>
      <w:r>
        <w:rPr>
          <w:noProof/>
        </w:rPr>
        <w:fldChar w:fldCharType="begin"/>
      </w:r>
      <w:r>
        <w:rPr>
          <w:noProof/>
        </w:rPr>
        <w:instrText xml:space="preserve"> PAGEREF _Toc5538127 \h </w:instrText>
      </w:r>
      <w:r>
        <w:rPr>
          <w:noProof/>
        </w:rPr>
      </w:r>
      <w:r>
        <w:rPr>
          <w:noProof/>
        </w:rPr>
        <w:fldChar w:fldCharType="separate"/>
      </w:r>
      <w:r>
        <w:rPr>
          <w:noProof/>
        </w:rPr>
        <w:t>5</w:t>
      </w:r>
      <w:r>
        <w:rPr>
          <w:noProof/>
        </w:rPr>
        <w:fldChar w:fldCharType="end"/>
      </w:r>
    </w:p>
    <w:p w14:paraId="704D1E18" w14:textId="0D7365EC" w:rsidR="006F5AF8" w:rsidRDefault="006F5AF8">
      <w:pPr>
        <w:pStyle w:val="TOC2"/>
        <w:rPr>
          <w:rFonts w:asciiTheme="minorHAnsi" w:eastAsiaTheme="minorEastAsia" w:hAnsiTheme="minorHAnsi" w:cstheme="minorBidi"/>
          <w:noProof/>
          <w:sz w:val="24"/>
          <w:szCs w:val="24"/>
        </w:rPr>
      </w:pPr>
      <w:r>
        <w:rPr>
          <w:noProof/>
        </w:rPr>
        <w:t>Advantage 3. US And Regional Security</w:t>
      </w:r>
      <w:r>
        <w:rPr>
          <w:noProof/>
        </w:rPr>
        <w:tab/>
      </w:r>
      <w:r>
        <w:rPr>
          <w:noProof/>
        </w:rPr>
        <w:fldChar w:fldCharType="begin"/>
      </w:r>
      <w:r>
        <w:rPr>
          <w:noProof/>
        </w:rPr>
        <w:instrText xml:space="preserve"> PAGEREF _Toc5538128 \h </w:instrText>
      </w:r>
      <w:r>
        <w:rPr>
          <w:noProof/>
        </w:rPr>
      </w:r>
      <w:r>
        <w:rPr>
          <w:noProof/>
        </w:rPr>
        <w:fldChar w:fldCharType="separate"/>
      </w:r>
      <w:r>
        <w:rPr>
          <w:noProof/>
        </w:rPr>
        <w:t>5</w:t>
      </w:r>
      <w:r>
        <w:rPr>
          <w:noProof/>
        </w:rPr>
        <w:fldChar w:fldCharType="end"/>
      </w:r>
    </w:p>
    <w:p w14:paraId="5988801E" w14:textId="24136BEE" w:rsidR="006F5AF8" w:rsidRDefault="006F5AF8">
      <w:pPr>
        <w:pStyle w:val="TOC3"/>
        <w:rPr>
          <w:rFonts w:asciiTheme="minorHAnsi" w:eastAsiaTheme="minorEastAsia" w:hAnsiTheme="minorHAnsi" w:cstheme="minorBidi"/>
          <w:noProof/>
          <w:sz w:val="24"/>
          <w:szCs w:val="24"/>
        </w:rPr>
      </w:pPr>
      <w:r>
        <w:rPr>
          <w:noProof/>
        </w:rPr>
        <w:t>A.  Neighbors on the Brink.  Latin America can’t handle the mass exodus from Venezuela</w:t>
      </w:r>
      <w:r>
        <w:rPr>
          <w:noProof/>
        </w:rPr>
        <w:tab/>
      </w:r>
      <w:r>
        <w:rPr>
          <w:noProof/>
        </w:rPr>
        <w:fldChar w:fldCharType="begin"/>
      </w:r>
      <w:r>
        <w:rPr>
          <w:noProof/>
        </w:rPr>
        <w:instrText xml:space="preserve"> PAGEREF _Toc5538129 \h </w:instrText>
      </w:r>
      <w:r>
        <w:rPr>
          <w:noProof/>
        </w:rPr>
      </w:r>
      <w:r>
        <w:rPr>
          <w:noProof/>
        </w:rPr>
        <w:fldChar w:fldCharType="separate"/>
      </w:r>
      <w:r>
        <w:rPr>
          <w:noProof/>
        </w:rPr>
        <w:t>5</w:t>
      </w:r>
      <w:r>
        <w:rPr>
          <w:noProof/>
        </w:rPr>
        <w:fldChar w:fldCharType="end"/>
      </w:r>
    </w:p>
    <w:p w14:paraId="64A7F369" w14:textId="1722D790" w:rsidR="006F5AF8" w:rsidRDefault="006F5AF8">
      <w:pPr>
        <w:pStyle w:val="TOC3"/>
        <w:rPr>
          <w:rFonts w:asciiTheme="minorHAnsi" w:eastAsiaTheme="minorEastAsia" w:hAnsiTheme="minorHAnsi" w:cstheme="minorBidi"/>
          <w:noProof/>
          <w:sz w:val="24"/>
          <w:szCs w:val="24"/>
        </w:rPr>
      </w:pPr>
      <w:r>
        <w:rPr>
          <w:noProof/>
        </w:rPr>
        <w:t>B.  Stability.  Admitting refugees helps U.S. and regional security by reducing pressure on struggling neighbors</w:t>
      </w:r>
      <w:r>
        <w:rPr>
          <w:noProof/>
        </w:rPr>
        <w:tab/>
      </w:r>
      <w:r>
        <w:rPr>
          <w:noProof/>
        </w:rPr>
        <w:fldChar w:fldCharType="begin"/>
      </w:r>
      <w:r>
        <w:rPr>
          <w:noProof/>
        </w:rPr>
        <w:instrText xml:space="preserve"> PAGEREF _Toc5538130 \h </w:instrText>
      </w:r>
      <w:r>
        <w:rPr>
          <w:noProof/>
        </w:rPr>
      </w:r>
      <w:r>
        <w:rPr>
          <w:noProof/>
        </w:rPr>
        <w:fldChar w:fldCharType="separate"/>
      </w:r>
      <w:r>
        <w:rPr>
          <w:noProof/>
        </w:rPr>
        <w:t>5</w:t>
      </w:r>
      <w:r>
        <w:rPr>
          <w:noProof/>
        </w:rPr>
        <w:fldChar w:fldCharType="end"/>
      </w:r>
    </w:p>
    <w:p w14:paraId="1A31EE4B" w14:textId="35B41599" w:rsidR="006F5AF8" w:rsidRDefault="006F5AF8">
      <w:pPr>
        <w:pStyle w:val="TOC3"/>
        <w:rPr>
          <w:rFonts w:asciiTheme="minorHAnsi" w:eastAsiaTheme="minorEastAsia" w:hAnsiTheme="minorHAnsi" w:cstheme="minorBidi"/>
          <w:noProof/>
          <w:sz w:val="24"/>
          <w:szCs w:val="24"/>
        </w:rPr>
      </w:pPr>
      <w:r>
        <w:rPr>
          <w:noProof/>
        </w:rPr>
        <w:t>C.  Violence.  Violent clashes will worsen in neighboring countries if something doesn’t change</w:t>
      </w:r>
      <w:r>
        <w:rPr>
          <w:noProof/>
        </w:rPr>
        <w:tab/>
      </w:r>
      <w:r>
        <w:rPr>
          <w:noProof/>
        </w:rPr>
        <w:fldChar w:fldCharType="begin"/>
      </w:r>
      <w:r>
        <w:rPr>
          <w:noProof/>
        </w:rPr>
        <w:instrText xml:space="preserve"> PAGEREF _Toc5538131 \h </w:instrText>
      </w:r>
      <w:r>
        <w:rPr>
          <w:noProof/>
        </w:rPr>
      </w:r>
      <w:r>
        <w:rPr>
          <w:noProof/>
        </w:rPr>
        <w:fldChar w:fldCharType="separate"/>
      </w:r>
      <w:r>
        <w:rPr>
          <w:noProof/>
        </w:rPr>
        <w:t>5</w:t>
      </w:r>
      <w:r>
        <w:rPr>
          <w:noProof/>
        </w:rPr>
        <w:fldChar w:fldCharType="end"/>
      </w:r>
    </w:p>
    <w:p w14:paraId="088F8359" w14:textId="2BD51F41" w:rsidR="006F5AF8" w:rsidRDefault="006F5AF8">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_Toc5538132 \h </w:instrText>
      </w:r>
      <w:r>
        <w:rPr>
          <w:noProof/>
        </w:rPr>
      </w:r>
      <w:r>
        <w:rPr>
          <w:noProof/>
        </w:rPr>
        <w:fldChar w:fldCharType="separate"/>
      </w:r>
      <w:r>
        <w:rPr>
          <w:noProof/>
        </w:rPr>
        <w:t>7</w:t>
      </w:r>
      <w:r>
        <w:rPr>
          <w:noProof/>
        </w:rPr>
        <w:fldChar w:fldCharType="end"/>
      </w:r>
    </w:p>
    <w:p w14:paraId="160267C8" w14:textId="7CBD9EA8" w:rsidR="00D922B2" w:rsidRDefault="00DA2F2D" w:rsidP="00D922B2">
      <w:pPr>
        <w:pStyle w:val="TOC4"/>
        <w:numPr>
          <w:ilvl w:val="0"/>
          <w:numId w:val="0"/>
        </w:numPr>
        <w:sectPr w:rsidR="00D922B2" w:rsidSect="00F04C2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r>
        <w:rPr>
          <w:sz w:val="22"/>
          <w:u w:val="none"/>
        </w:rPr>
        <w:fldChar w:fldCharType="end"/>
      </w:r>
    </w:p>
    <w:p w14:paraId="3C2CD9E5" w14:textId="77777777" w:rsidR="00554226" w:rsidRDefault="00554226" w:rsidP="00554226">
      <w:pPr>
        <w:pStyle w:val="Title"/>
      </w:pPr>
      <w:r w:rsidRPr="00554226">
        <w:lastRenderedPageBreak/>
        <w:t xml:space="preserve">I’M RUNNING FOR MY LIFE </w:t>
      </w:r>
    </w:p>
    <w:p w14:paraId="013F0A5C" w14:textId="3D0D240D" w:rsidR="00065095" w:rsidRPr="006C4F53" w:rsidRDefault="00975F93" w:rsidP="004973E3">
      <w:pPr>
        <w:pStyle w:val="Constructive"/>
        <w:spacing w:line="240" w:lineRule="auto"/>
      </w:pPr>
      <w:r>
        <w:t>Venezuela has been in a massive economic and political crisis for some time. Their socialist regime is oppressing citizens and violence is widespread. The U.S. can protect Venezuelan immigrants from this threat, so p</w:t>
      </w:r>
      <w:r w:rsidR="00065095" w:rsidRPr="006C4F53">
        <w:t>lease join us as we affirm that: The United States federal government should substantially reduce its restrictions on legal immigration to the United States.</w:t>
      </w:r>
    </w:p>
    <w:p w14:paraId="6D3B2A91" w14:textId="6CA86ADB" w:rsidR="00D02DB9" w:rsidRDefault="00D02DB9" w:rsidP="009410A5">
      <w:pPr>
        <w:pStyle w:val="Contention1"/>
      </w:pPr>
      <w:bookmarkStart w:id="0" w:name="_Toc5538109"/>
      <w:r>
        <w:t>OBSERVATION 1.  DEFINITION</w:t>
      </w:r>
      <w:r w:rsidR="00072B42">
        <w:t>S</w:t>
      </w:r>
      <w:bookmarkEnd w:id="0"/>
    </w:p>
    <w:p w14:paraId="03A081F4" w14:textId="5597F104" w:rsidR="00D02DB9" w:rsidRDefault="00D02DB9" w:rsidP="00D02DB9">
      <w:pPr>
        <w:pStyle w:val="Contention1"/>
      </w:pPr>
      <w:bookmarkStart w:id="1" w:name="_Toc5538110"/>
      <w:r>
        <w:t>Temporary Protected Status, or TPS</w:t>
      </w:r>
      <w:bookmarkEnd w:id="1"/>
    </w:p>
    <w:p w14:paraId="3FA6161A" w14:textId="77777777" w:rsidR="00D02DB9" w:rsidRDefault="00D02DB9" w:rsidP="00D02DB9">
      <w:pPr>
        <w:pStyle w:val="Contention2"/>
      </w:pPr>
      <w:bookmarkStart w:id="2" w:name="_Toc5538111"/>
      <w:r>
        <w:t>It's a temporary authorization for immigrants whose home countries are in crisis</w:t>
      </w:r>
      <w:bookmarkEnd w:id="2"/>
    </w:p>
    <w:p w14:paraId="61AAC094" w14:textId="77777777" w:rsidR="00D02DB9" w:rsidRPr="00C90072" w:rsidRDefault="00D02DB9" w:rsidP="00D02DB9">
      <w:pPr>
        <w:pStyle w:val="Citation3"/>
      </w:pPr>
      <w:bookmarkStart w:id="3" w:name="_Toc4082006"/>
      <w:bookmarkStart w:id="4" w:name="_Toc5126934"/>
      <w:bookmarkStart w:id="5" w:name="_Toc5127896"/>
      <w:r w:rsidRPr="00C90072">
        <w:rPr>
          <w:u w:val="single"/>
        </w:rPr>
        <w:t>NEW YORK TIMES 2018</w:t>
      </w:r>
      <w:r w:rsidRPr="00C90072">
        <w:t xml:space="preserve"> (journalist Miriam Jordan) 18 Jan 2018 "</w:t>
      </w:r>
      <w:r w:rsidRPr="00C90072">
        <w:rPr>
          <w:rStyle w:val="balancedheadline"/>
        </w:rPr>
        <w:t xml:space="preserve">Trump Administration Says That Nearly 200,000 Salvadorans Must Leave" </w:t>
      </w:r>
      <w:hyperlink r:id="rId14" w:history="1">
        <w:r w:rsidRPr="007E68A7">
          <w:rPr>
            <w:rStyle w:val="Hyperlink"/>
          </w:rPr>
          <w:t>https://www.nytimes.com/2018/01/08/us/salvadorans-tps-end.html</w:t>
        </w:r>
        <w:bookmarkEnd w:id="3"/>
        <w:bookmarkEnd w:id="4"/>
        <w:bookmarkEnd w:id="5"/>
      </w:hyperlink>
      <w:r>
        <w:t xml:space="preserve"> </w:t>
      </w:r>
    </w:p>
    <w:p w14:paraId="6EAAE580" w14:textId="657427E9" w:rsidR="00D02DB9" w:rsidRDefault="00D02DB9" w:rsidP="00D02DB9">
      <w:pPr>
        <w:pStyle w:val="Evidence"/>
      </w:pPr>
      <w:r w:rsidRPr="0090279F">
        <w:rPr>
          <w:u w:val="single"/>
        </w:rPr>
        <w:t>It provides temporary lawful status and work authorization to people already in the United States, whether they entered legally or not, from countries affected by armed conflict, natural disaster or other strife. The homeland security secretary decides when a country merits the designation and can renew it for six, 12 or 18 months</w:t>
      </w:r>
      <w:r>
        <w:t xml:space="preserve">. There is no limit to the number of extensions a country can receive. Countries that have received and then lost the designation in the past include Bosnia and Herzegovina, which endured a civil war in the 1990s, and Guinea, Sierra Leone and Liberia during the Ebola crisis. </w:t>
      </w:r>
    </w:p>
    <w:p w14:paraId="102388D9" w14:textId="0A0492C9" w:rsidR="00072B42" w:rsidRDefault="00367872" w:rsidP="00072B42">
      <w:pPr>
        <w:pStyle w:val="Contention2"/>
      </w:pPr>
      <w:bookmarkStart w:id="6" w:name="_Toc5538112"/>
      <w:r>
        <w:t xml:space="preserve">S.3759 </w:t>
      </w:r>
      <w:r w:rsidR="00072B42">
        <w:t>Venezuela TPS Act of 2018</w:t>
      </w:r>
      <w:bookmarkEnd w:id="6"/>
    </w:p>
    <w:p w14:paraId="3E45AD0C" w14:textId="14D817E9" w:rsidR="00072B42" w:rsidRDefault="00072B42" w:rsidP="00072B42">
      <w:pPr>
        <w:pStyle w:val="Citation3"/>
      </w:pPr>
      <w:bookmarkStart w:id="7" w:name="_Toc4082009"/>
      <w:bookmarkStart w:id="8" w:name="_Toc5126935"/>
      <w:bookmarkStart w:id="9" w:name="_Toc5127897"/>
      <w:r>
        <w:rPr>
          <w:u w:val="single"/>
        </w:rPr>
        <w:t>Congress.gov n</w:t>
      </w:r>
      <w:r w:rsidRPr="00F96B89">
        <w:rPr>
          <w:u w:val="single"/>
        </w:rPr>
        <w:t>o date</w:t>
      </w:r>
      <w:r>
        <w:t xml:space="preserve"> (</w:t>
      </w:r>
      <w:r w:rsidR="00367872">
        <w:t>official website for federal legislative information from Congress</w:t>
      </w:r>
      <w:r>
        <w:t>) “</w:t>
      </w:r>
      <w:r w:rsidRPr="00F96B89">
        <w:t>S.3759 - Venezuela TPS Act of 2018</w:t>
      </w:r>
      <w:r>
        <w:t xml:space="preserve">” </w:t>
      </w:r>
      <w:r w:rsidRPr="00F96B89">
        <w:t>https://www.congress.gov/bill/115th-congress/senate-bill/3759</w:t>
      </w:r>
      <w:bookmarkEnd w:id="7"/>
      <w:bookmarkEnd w:id="8"/>
      <w:bookmarkEnd w:id="9"/>
    </w:p>
    <w:p w14:paraId="120C7264" w14:textId="77777777" w:rsidR="00072B42" w:rsidRPr="00F96B89" w:rsidRDefault="00072B42" w:rsidP="00072B42">
      <w:pPr>
        <w:pStyle w:val="Evidence"/>
      </w:pPr>
      <w:r w:rsidRPr="00F96B89">
        <w:t>This bill addresses the migration of Venezuelan nationals by permitting them to qualify for temporary protected status, which prevents their removal from the United States and allows them to obtain employment and travel authorization. The bill also provides assistance to the migration systems of nations surrounding Venezuela.</w:t>
      </w:r>
    </w:p>
    <w:p w14:paraId="2CBDF3D0" w14:textId="2900F2C0" w:rsidR="009410A5" w:rsidRDefault="00041EA2" w:rsidP="009410A5">
      <w:pPr>
        <w:pStyle w:val="Contention1"/>
      </w:pPr>
      <w:bookmarkStart w:id="10" w:name="_Toc5538113"/>
      <w:r>
        <w:t>OBSERVATION 2</w:t>
      </w:r>
      <w:r w:rsidR="00065095">
        <w:t>.  INHERENCY</w:t>
      </w:r>
      <w:r w:rsidR="00C652EF">
        <w:t>.</w:t>
      </w:r>
      <w:bookmarkEnd w:id="10"/>
      <w:r w:rsidR="00C652EF">
        <w:t xml:space="preserve">   </w:t>
      </w:r>
    </w:p>
    <w:p w14:paraId="5A3830C6" w14:textId="4A411554" w:rsidR="00851DC0" w:rsidRDefault="00851DC0" w:rsidP="00D02DB9">
      <w:pPr>
        <w:pStyle w:val="Contention1"/>
      </w:pPr>
      <w:bookmarkStart w:id="11" w:name="_Toc5538114"/>
      <w:r>
        <w:t>FACT 1. Venezuela in crisis</w:t>
      </w:r>
      <w:r w:rsidR="00D02DB9">
        <w:t>.</w:t>
      </w:r>
      <w:bookmarkEnd w:id="11"/>
      <w:r w:rsidR="00D02DB9">
        <w:t xml:space="preserve">  </w:t>
      </w:r>
    </w:p>
    <w:p w14:paraId="3B7C926B" w14:textId="314D6A2C" w:rsidR="00851DC0" w:rsidRDefault="00D02DB9" w:rsidP="00851DC0">
      <w:pPr>
        <w:pStyle w:val="Citation3"/>
      </w:pPr>
      <w:bookmarkStart w:id="12" w:name="_Toc4082003"/>
      <w:bookmarkStart w:id="13" w:name="_Toc5126936"/>
      <w:bookmarkStart w:id="14" w:name="_Toc5127898"/>
      <w:r>
        <w:rPr>
          <w:u w:val="single"/>
        </w:rPr>
        <w:t xml:space="preserve">Prof.  </w:t>
      </w:r>
      <w:r w:rsidR="00851DC0" w:rsidRPr="00975F93">
        <w:rPr>
          <w:u w:val="single"/>
        </w:rPr>
        <w:t>Marco Aponte-Moreno 2018</w:t>
      </w:r>
      <w:r w:rsidR="00851DC0">
        <w:t xml:space="preserve"> (Assistant Professor of Global Business at St Mary's College of California) 18 October 2018 “</w:t>
      </w:r>
      <w:r w:rsidR="00851DC0" w:rsidRPr="00F00A54">
        <w:t>Trump sees opportunity in Venezuela’s humanitarian crisis as midterms approach</w:t>
      </w:r>
      <w:r w:rsidR="00851DC0">
        <w:t xml:space="preserve">” </w:t>
      </w:r>
      <w:r w:rsidR="00851DC0" w:rsidRPr="00F00A54">
        <w:t>https://theconversation.com/trump-sees-opportunity-in-venezuelas-humanitarian-crisis-as-midterms-approach-104047</w:t>
      </w:r>
      <w:bookmarkEnd w:id="12"/>
      <w:bookmarkEnd w:id="13"/>
      <w:bookmarkEnd w:id="14"/>
    </w:p>
    <w:p w14:paraId="3509E9CA" w14:textId="53B80091" w:rsidR="00851DC0" w:rsidRDefault="00851DC0" w:rsidP="00851DC0">
      <w:pPr>
        <w:pStyle w:val="Evidence"/>
      </w:pPr>
      <w:r w:rsidRPr="00F47B7B">
        <w:rPr>
          <w:u w:val="single"/>
        </w:rPr>
        <w:t>A combination of remarkable incompetence, misguided ideology, and systemic corruption have reduced a once prosperous and resilient democracy to a wellspring of suffering and the source of one of the largest mass migrations ever in the Western Hemisphere</w:t>
      </w:r>
      <w:r w:rsidR="00D02DB9">
        <w:t>.</w:t>
      </w:r>
      <w:r w:rsidRPr="00F836DE">
        <w:t xml:space="preserve"> </w:t>
      </w:r>
      <w:r w:rsidRPr="00851DC0">
        <w:rPr>
          <w:u w:val="single"/>
        </w:rPr>
        <w:t>More than two decades of expropriations and state takeover of the economy has led to economic collapse.</w:t>
      </w:r>
      <w:r w:rsidRPr="00F836DE">
        <w:t xml:space="preserve"> </w:t>
      </w:r>
      <w:r w:rsidRPr="00F47B7B">
        <w:rPr>
          <w:u w:val="single"/>
        </w:rPr>
        <w:t>The International Monetary Fund projects that the Venezuelan economy will contract by 18 percent in 2018 under the weight of 1,370,000 percent inflation and with the prospect of 10,000,000 percent inflation in 2019</w:t>
      </w:r>
      <w:r w:rsidR="00D02DB9">
        <w:t>.</w:t>
      </w:r>
      <w:r w:rsidRPr="00F836DE">
        <w:t xml:space="preserve"> Despite having the largest</w:t>
      </w:r>
      <w:bookmarkStart w:id="15" w:name="_GoBack"/>
      <w:bookmarkEnd w:id="15"/>
      <w:r w:rsidRPr="00F836DE">
        <w:t xml:space="preserve"> proven oil reserves in the </w:t>
      </w:r>
      <w:proofErr w:type="gramStart"/>
      <w:r w:rsidRPr="00F836DE">
        <w:t>world,</w:t>
      </w:r>
      <w:r w:rsidR="00D02DB9">
        <w:t xml:space="preserve"> </w:t>
      </w:r>
      <w:r w:rsidRPr="00F836DE">
        <w:t xml:space="preserve"> mismanagement</w:t>
      </w:r>
      <w:proofErr w:type="gramEnd"/>
      <w:r w:rsidRPr="00F836DE">
        <w:t xml:space="preserve"> has led oil production—the heart of Venezuela’s economy—to plummet. Today, Venezuela is producing approximately 1.4 million barrels of oil per day, compared with a production peak of nearly 3.5 m</w:t>
      </w:r>
      <w:r w:rsidR="00D02DB9">
        <w:t>illion barrels per day in 1998.</w:t>
      </w:r>
      <w:r w:rsidRPr="00F836DE">
        <w:t xml:space="preserve"> </w:t>
      </w:r>
      <w:r w:rsidRPr="00851DC0">
        <w:rPr>
          <w:u w:val="single"/>
        </w:rPr>
        <w:t>The energy sector is so decimated that the country now faces regular, widespread power outages.</w:t>
      </w:r>
    </w:p>
    <w:p w14:paraId="75F831E3" w14:textId="723EECC7" w:rsidR="00851DC0" w:rsidRDefault="00851DC0" w:rsidP="00D02DB9">
      <w:pPr>
        <w:pStyle w:val="Contention1"/>
      </w:pPr>
      <w:bookmarkStart w:id="16" w:name="_Toc5538115"/>
      <w:r>
        <w:lastRenderedPageBreak/>
        <w:t xml:space="preserve">FACT 2. </w:t>
      </w:r>
      <w:r w:rsidR="00D02DB9">
        <w:t>R</w:t>
      </w:r>
      <w:r>
        <w:t>efugees fleeing</w:t>
      </w:r>
      <w:bookmarkEnd w:id="16"/>
      <w:r>
        <w:t xml:space="preserve"> </w:t>
      </w:r>
    </w:p>
    <w:p w14:paraId="281C6610" w14:textId="48E7E1F7" w:rsidR="00F96B89" w:rsidRDefault="00D02DB9" w:rsidP="00F96B89">
      <w:pPr>
        <w:pStyle w:val="Citation3"/>
      </w:pPr>
      <w:bookmarkStart w:id="17" w:name="_Toc4082004"/>
      <w:bookmarkStart w:id="18" w:name="_Toc5126937"/>
      <w:bookmarkStart w:id="19" w:name="_Toc5127899"/>
      <w:r>
        <w:rPr>
          <w:u w:val="single"/>
        </w:rPr>
        <w:t xml:space="preserve">Prof. </w:t>
      </w:r>
      <w:r w:rsidR="00F96B89" w:rsidRPr="00975F93">
        <w:rPr>
          <w:u w:val="single"/>
        </w:rPr>
        <w:t>Marco Aponte-Moreno 2018</w:t>
      </w:r>
      <w:r>
        <w:t xml:space="preserve"> (</w:t>
      </w:r>
      <w:r w:rsidR="00F96B89">
        <w:t>Assistant Professor of Global Business at St Mary's College of California) 18 October 2018 “</w:t>
      </w:r>
      <w:r w:rsidR="00F96B89" w:rsidRPr="00F00A54">
        <w:t>Trump sees opportunity in Venezuela’s humanitarian crisis as midterms approach</w:t>
      </w:r>
      <w:r w:rsidR="00F96B89">
        <w:t xml:space="preserve">” </w:t>
      </w:r>
      <w:r w:rsidR="00F96B89" w:rsidRPr="00F00A54">
        <w:t>https://theconversation.com/trump-sees-opportunity-in-venezuelas-humanitarian-crisis-as-midterms-approach-104047</w:t>
      </w:r>
      <w:bookmarkEnd w:id="17"/>
      <w:bookmarkEnd w:id="18"/>
      <w:bookmarkEnd w:id="19"/>
    </w:p>
    <w:p w14:paraId="64842EDB" w14:textId="77777777" w:rsidR="00F96B89" w:rsidRPr="00F00A54" w:rsidRDefault="00F96B89" w:rsidP="00F96B89">
      <w:pPr>
        <w:pStyle w:val="Evidence"/>
      </w:pPr>
      <w:r>
        <w:t>A</w:t>
      </w:r>
      <w:r w:rsidRPr="00F00A54">
        <w:t>s conditions in Venezuela worsen, a massive and growing number of people are fleeing to neighboring nations. The UN High Commission on Refugees estimates that 5,000 people leave every day.</w:t>
      </w:r>
    </w:p>
    <w:p w14:paraId="4DF80A12" w14:textId="2C6F87CF" w:rsidR="0086276E" w:rsidRDefault="00041EA2" w:rsidP="00041EA2">
      <w:pPr>
        <w:pStyle w:val="Contention1"/>
        <w:rPr>
          <w:shd w:val="clear" w:color="auto" w:fill="FFFFFF"/>
        </w:rPr>
      </w:pPr>
      <w:bookmarkStart w:id="20" w:name="_Toc5538116"/>
      <w:r>
        <w:rPr>
          <w:shd w:val="clear" w:color="auto" w:fill="FFFFFF"/>
        </w:rPr>
        <w:t>FACT 3</w:t>
      </w:r>
      <w:r w:rsidR="0086276E">
        <w:rPr>
          <w:shd w:val="clear" w:color="auto" w:fill="FFFFFF"/>
        </w:rPr>
        <w:t xml:space="preserve">.  </w:t>
      </w:r>
      <w:r w:rsidR="00975F93">
        <w:rPr>
          <w:shd w:val="clear" w:color="auto" w:fill="FFFFFF"/>
        </w:rPr>
        <w:t>D</w:t>
      </w:r>
      <w:r w:rsidR="00835FA9">
        <w:rPr>
          <w:shd w:val="clear" w:color="auto" w:fill="FFFFFF"/>
        </w:rPr>
        <w:t>eportation</w:t>
      </w:r>
      <w:r>
        <w:rPr>
          <w:shd w:val="clear" w:color="auto" w:fill="FFFFFF"/>
        </w:rPr>
        <w:t>s.   Trump is deporting endangered Venezuelans</w:t>
      </w:r>
      <w:bookmarkEnd w:id="20"/>
    </w:p>
    <w:p w14:paraId="18C2F9B5" w14:textId="20634CD3" w:rsidR="00851DC0" w:rsidRDefault="00851DC0" w:rsidP="00851DC0">
      <w:pPr>
        <w:pStyle w:val="Contention2"/>
        <w:rPr>
          <w:shd w:val="clear" w:color="auto" w:fill="FFFFFF"/>
        </w:rPr>
      </w:pPr>
      <w:bookmarkStart w:id="21" w:name="_Toc5538117"/>
      <w:r>
        <w:rPr>
          <w:shd w:val="clear" w:color="auto" w:fill="FFFFFF"/>
        </w:rPr>
        <w:t>A. Conflicting rhetoric</w:t>
      </w:r>
      <w:bookmarkEnd w:id="21"/>
      <w:r>
        <w:rPr>
          <w:shd w:val="clear" w:color="auto" w:fill="FFFFFF"/>
        </w:rPr>
        <w:t xml:space="preserve"> </w:t>
      </w:r>
    </w:p>
    <w:p w14:paraId="7D317CA7" w14:textId="03E9151B" w:rsidR="00835FA9" w:rsidRPr="00F85531" w:rsidRDefault="00835FA9" w:rsidP="00F85531">
      <w:pPr>
        <w:pStyle w:val="Citation3"/>
        <w:rPr>
          <w:shd w:val="clear" w:color="auto" w:fill="FFFFFF"/>
        </w:rPr>
      </w:pPr>
      <w:bookmarkStart w:id="22" w:name="_Toc4082007"/>
      <w:bookmarkStart w:id="23" w:name="_Toc5126938"/>
      <w:bookmarkStart w:id="24" w:name="_Toc5127900"/>
      <w:r w:rsidRPr="00835FA9">
        <w:rPr>
          <w:u w:val="single"/>
          <w:shd w:val="clear" w:color="auto" w:fill="FFFFFF"/>
        </w:rPr>
        <w:t>Franco Ordonez 2018</w:t>
      </w:r>
      <w:r>
        <w:rPr>
          <w:shd w:val="clear" w:color="auto" w:fill="FFFFFF"/>
        </w:rPr>
        <w:t xml:space="preserve"> (</w:t>
      </w:r>
      <w:r w:rsidR="00F85531" w:rsidRPr="00F85531">
        <w:rPr>
          <w:shd w:val="clear" w:color="auto" w:fill="FFFFFF"/>
        </w:rPr>
        <w:t>White House correspondent for the McClatchy Washington Bureau</w:t>
      </w:r>
      <w:r w:rsidR="00041EA2">
        <w:rPr>
          <w:shd w:val="clear" w:color="auto" w:fill="FFFFFF"/>
        </w:rPr>
        <w:t>;</w:t>
      </w:r>
      <w:r w:rsidR="00F85531" w:rsidRPr="00F85531">
        <w:rPr>
          <w:shd w:val="clear" w:color="auto" w:fill="FFFFFF"/>
        </w:rPr>
        <w:t xml:space="preserve"> previously covered Latin American affairs for the Miami Herald and El Nuevo Her</w:t>
      </w:r>
      <w:r w:rsidR="00041EA2">
        <w:rPr>
          <w:shd w:val="clear" w:color="auto" w:fill="FFFFFF"/>
        </w:rPr>
        <w:t>ald</w:t>
      </w:r>
      <w:r>
        <w:rPr>
          <w:shd w:val="clear" w:color="auto" w:fill="FFFFFF"/>
        </w:rPr>
        <w:t>) 24 April 2018 “</w:t>
      </w:r>
      <w:r w:rsidRPr="00835FA9">
        <w:rPr>
          <w:shd w:val="clear" w:color="auto" w:fill="FFFFFF"/>
        </w:rPr>
        <w:t>Trump administration deports Venezuelans while pledging aid</w:t>
      </w:r>
      <w:r>
        <w:rPr>
          <w:shd w:val="clear" w:color="auto" w:fill="FFFFFF"/>
        </w:rPr>
        <w:t xml:space="preserve">” </w:t>
      </w:r>
      <w:r w:rsidRPr="00835FA9">
        <w:rPr>
          <w:shd w:val="clear" w:color="auto" w:fill="FFFFFF"/>
        </w:rPr>
        <w:t>https://www.mcclatchydc.com/news/nation-world/world/article209726344.html</w:t>
      </w:r>
      <w:bookmarkEnd w:id="22"/>
      <w:bookmarkEnd w:id="23"/>
      <w:bookmarkEnd w:id="24"/>
    </w:p>
    <w:p w14:paraId="282710F1" w14:textId="1AF42054" w:rsidR="00835FA9" w:rsidRDefault="00835FA9" w:rsidP="00835FA9">
      <w:pPr>
        <w:pStyle w:val="Evidence"/>
        <w:rPr>
          <w:shd w:val="clear" w:color="auto" w:fill="FFFFFF"/>
        </w:rPr>
      </w:pPr>
      <w:r>
        <w:rPr>
          <w:shd w:val="clear" w:color="auto" w:fill="FFFFFF"/>
        </w:rPr>
        <w:t xml:space="preserve">Despite </w:t>
      </w:r>
      <w:r w:rsidRPr="00835FA9">
        <w:t>promising millions of dollars to help fleeing Venezuelans and exhorting allies in the region to</w:t>
      </w:r>
      <w:hyperlink r:id="rId15" w:tgtFrame="_self" w:history="1">
        <w:r w:rsidRPr="00835FA9">
          <w:t> "do more" </w:t>
        </w:r>
      </w:hyperlink>
      <w:r w:rsidRPr="00835FA9">
        <w:t>about the starvation and oppression of the Venezuelan people, the Trump administration has been quietly deporting</w:t>
      </w:r>
      <w:r>
        <w:rPr>
          <w:shd w:val="clear" w:color="auto" w:fill="FFFFFF"/>
        </w:rPr>
        <w:t xml:space="preserve"> Venezuelans who came to the United States illegally or overstayed visas out of fear of going home.</w:t>
      </w:r>
    </w:p>
    <w:p w14:paraId="18B33F33" w14:textId="1F5657D4" w:rsidR="00835FA9" w:rsidRDefault="00851DC0" w:rsidP="0086276E">
      <w:pPr>
        <w:pStyle w:val="Contention2"/>
      </w:pPr>
      <w:bookmarkStart w:id="25" w:name="_Toc5538118"/>
      <w:r>
        <w:t>B. 35% increase in deportation</w:t>
      </w:r>
      <w:bookmarkEnd w:id="25"/>
    </w:p>
    <w:p w14:paraId="34EC9517" w14:textId="7F17D9EA" w:rsidR="007A5FE3" w:rsidRDefault="007A5FE3" w:rsidP="007A5FE3">
      <w:pPr>
        <w:pStyle w:val="Citation3"/>
      </w:pPr>
      <w:bookmarkStart w:id="26" w:name="_Toc4082008"/>
      <w:bookmarkStart w:id="27" w:name="_Toc5126939"/>
      <w:bookmarkStart w:id="28" w:name="_Toc5127901"/>
      <w:r w:rsidRPr="004D6550">
        <w:rPr>
          <w:u w:val="single"/>
        </w:rPr>
        <w:t xml:space="preserve">Catherine </w:t>
      </w:r>
      <w:proofErr w:type="spellStart"/>
      <w:r w:rsidRPr="004D6550">
        <w:rPr>
          <w:u w:val="single"/>
        </w:rPr>
        <w:t>Shoichet</w:t>
      </w:r>
      <w:proofErr w:type="spellEnd"/>
      <w:r w:rsidRPr="004D6550">
        <w:rPr>
          <w:u w:val="single"/>
        </w:rPr>
        <w:t xml:space="preserve"> 2019</w:t>
      </w:r>
      <w:r>
        <w:t xml:space="preserve"> (senior writer covering immigration for CNN Digital. Her in-depth reporting has earned awards from the Society for Features Journalism and the National Association of Hispanic Journalists. In 2017, she was a finalist for a Livingston Award for excellence in national reporting.) 20 February 2019 “</w:t>
      </w:r>
      <w:r w:rsidRPr="00CE7447">
        <w:t>Trump is sending humanitarian aid to Venezuela. Venezuelans in the US say they need help, too</w:t>
      </w:r>
      <w:r>
        <w:t xml:space="preserve">” </w:t>
      </w:r>
      <w:r w:rsidRPr="00F85531">
        <w:t>https://www.cnn.com/2019/02/16/us/venezuelans-asylum/index.html</w:t>
      </w:r>
      <w:bookmarkEnd w:id="26"/>
      <w:bookmarkEnd w:id="27"/>
      <w:bookmarkEnd w:id="28"/>
    </w:p>
    <w:p w14:paraId="732060D4" w14:textId="4BB46DE5" w:rsidR="007A5FE3" w:rsidRDefault="007A5FE3" w:rsidP="007A5FE3">
      <w:pPr>
        <w:pStyle w:val="Evidence"/>
      </w:pPr>
      <w:r w:rsidRPr="004D6550">
        <w:rPr>
          <w:u w:val="single"/>
        </w:rPr>
        <w:t>Immigration and Customs Enforcement deported 336 people to Venezuela last year, a 35% increase over the previous year</w:t>
      </w:r>
      <w:r w:rsidRPr="00F85531">
        <w:t>. But that's far below the tens of thousands deported to Mexico, Guatemala and other Latin American countries</w:t>
      </w:r>
    </w:p>
    <w:p w14:paraId="77366D20" w14:textId="24BAD374" w:rsidR="00041EA2" w:rsidRDefault="00041EA2" w:rsidP="00041EA2">
      <w:pPr>
        <w:pStyle w:val="Contention1"/>
      </w:pPr>
      <w:bookmarkStart w:id="29" w:name="_Toc5538119"/>
      <w:r>
        <w:t>FACT 4.  Legal immigration blocked, but TPS could solve.</w:t>
      </w:r>
      <w:bookmarkEnd w:id="29"/>
      <w:r>
        <w:t xml:space="preserve">  </w:t>
      </w:r>
    </w:p>
    <w:p w14:paraId="7E055790" w14:textId="77777777" w:rsidR="00041EA2" w:rsidRDefault="00041EA2" w:rsidP="00041EA2">
      <w:pPr>
        <w:pStyle w:val="Citation3"/>
      </w:pPr>
      <w:bookmarkStart w:id="30" w:name="_Toc4082005"/>
      <w:bookmarkStart w:id="31" w:name="_Toc5126940"/>
      <w:bookmarkStart w:id="32" w:name="_Toc5127902"/>
      <w:proofErr w:type="spellStart"/>
      <w:r w:rsidRPr="00975F93">
        <w:rPr>
          <w:u w:val="single"/>
        </w:rPr>
        <w:t>Kemil</w:t>
      </w:r>
      <w:proofErr w:type="spellEnd"/>
      <w:r w:rsidRPr="00975F93">
        <w:rPr>
          <w:u w:val="single"/>
        </w:rPr>
        <w:t xml:space="preserve"> A. Saab 2018</w:t>
      </w:r>
      <w:r w:rsidRPr="00F00A54">
        <w:t xml:space="preserve"> </w:t>
      </w:r>
      <w:r>
        <w:t>(</w:t>
      </w:r>
      <w:r w:rsidRPr="00F00A54">
        <w:t>Articles Editor</w:t>
      </w:r>
      <w:r>
        <w:t xml:space="preserve"> and a</w:t>
      </w:r>
      <w:r w:rsidRPr="00F00A54">
        <w:t xml:space="preserve"> J.D. Candidate</w:t>
      </w:r>
      <w:r>
        <w:t xml:space="preserve"> at </w:t>
      </w:r>
      <w:r w:rsidRPr="00F00A54">
        <w:t xml:space="preserve">St. Thomas </w:t>
      </w:r>
      <w:proofErr w:type="spellStart"/>
      <w:r w:rsidRPr="00F00A54">
        <w:t>Univ</w:t>
      </w:r>
      <w:proofErr w:type="spellEnd"/>
      <w:r w:rsidRPr="00F00A54">
        <w:t xml:space="preserve"> School of Law.</w:t>
      </w:r>
      <w:r>
        <w:t>) May 2018 “</w:t>
      </w:r>
      <w:r w:rsidRPr="00F00A54">
        <w:t>Leaving “Home”: TPS for Venezuela?</w:t>
      </w:r>
      <w:r>
        <w:t xml:space="preserve">” </w:t>
      </w:r>
      <w:r w:rsidRPr="00F00A54">
        <w:t>http://stthomaslawreview.org/2018/04/07/leaving-home-tps-for-venezuela/</w:t>
      </w:r>
      <w:bookmarkEnd w:id="30"/>
      <w:bookmarkEnd w:id="31"/>
      <w:bookmarkEnd w:id="32"/>
    </w:p>
    <w:p w14:paraId="2DFD21BB" w14:textId="77777777" w:rsidR="00041EA2" w:rsidRDefault="00041EA2" w:rsidP="00041EA2">
      <w:pPr>
        <w:pStyle w:val="Evidence"/>
      </w:pPr>
      <w:r>
        <w:t xml:space="preserve">As a result, </w:t>
      </w:r>
      <w:r w:rsidRPr="00851DC0">
        <w:t>hundreds of thousands of Venezuelans have been forced to emigrate, leaving their families, professions, and homes behind.</w:t>
      </w:r>
      <w:r w:rsidRPr="00851DC0">
        <w:rPr>
          <w:u w:val="single"/>
        </w:rPr>
        <w:t>  Unfortunately, when people leave Venezuela, it does not mean they are leaving their problems behind. Venezuelan immigrants are facing another problem; where to go?  Thousands have come to the U.S. trying to escape from the mounting violence, food shortage, and political persecution; around thirty Venezuelan families are arriving weekly.  The majority are entering under their tourist visas, which allows them to stay here for six months without working. Other means to remain here legally are very expensive.  Meanwhile, others do not qualify for the available visas, leaving asylum or illegality as their only options.  Still, asylum does not guarantee Venezuelans a protected status in the U.S., making them subject to deportation.  Nonetheless, a possible solution could be the designation of Venezuela for Temporary Protected Status</w:t>
      </w:r>
      <w:r w:rsidRPr="00851DC0">
        <w:t xml:space="preserve"> (“</w:t>
      </w:r>
      <w:hyperlink r:id="rId16" w:history="1">
        <w:r w:rsidRPr="00851DC0">
          <w:t>TPS</w:t>
        </w:r>
      </w:hyperlink>
      <w:r w:rsidRPr="00851DC0">
        <w:t>”).</w:t>
      </w:r>
    </w:p>
    <w:p w14:paraId="3BE5E4C1" w14:textId="2753EFAF" w:rsidR="007E33D5" w:rsidRDefault="003F2CF4" w:rsidP="00BD5627">
      <w:pPr>
        <w:pStyle w:val="Contention1"/>
      </w:pPr>
      <w:bookmarkStart w:id="33" w:name="_Toc5538120"/>
      <w:r>
        <w:t>OBSERVATION 3</w:t>
      </w:r>
      <w:r w:rsidR="00C70FD6">
        <w:t>.  The Plan</w:t>
      </w:r>
      <w:r w:rsidR="0014317D">
        <w:t>, implemented by Congress and the President</w:t>
      </w:r>
      <w:bookmarkEnd w:id="33"/>
    </w:p>
    <w:p w14:paraId="1306D0BE" w14:textId="72BF880A" w:rsidR="00577D84" w:rsidRDefault="00851DC0" w:rsidP="00577D84">
      <w:pPr>
        <w:pStyle w:val="Case"/>
        <w:numPr>
          <w:ilvl w:val="0"/>
          <w:numId w:val="0"/>
        </w:numPr>
        <w:ind w:left="576"/>
      </w:pPr>
      <w:r>
        <w:t xml:space="preserve">1. </w:t>
      </w:r>
      <w:r w:rsidR="00C70FD6">
        <w:t xml:space="preserve">Congress </w:t>
      </w:r>
      <w:r w:rsidR="003F2CF4">
        <w:t xml:space="preserve">passes </w:t>
      </w:r>
      <w:r>
        <w:t xml:space="preserve">the </w:t>
      </w:r>
      <w:r w:rsidRPr="00851DC0">
        <w:t>Venezuela TPS Act of 2018</w:t>
      </w:r>
    </w:p>
    <w:p w14:paraId="175DC8FB" w14:textId="051C287D" w:rsidR="00577D84" w:rsidRDefault="00072B42" w:rsidP="00577D84">
      <w:pPr>
        <w:pStyle w:val="Case"/>
        <w:numPr>
          <w:ilvl w:val="0"/>
          <w:numId w:val="0"/>
        </w:numPr>
        <w:ind w:left="576"/>
      </w:pPr>
      <w:r>
        <w:t>2</w:t>
      </w:r>
      <w:r w:rsidR="00577D84">
        <w:t>. Plan takes effect the day after an Affirmative ballot.</w:t>
      </w:r>
    </w:p>
    <w:p w14:paraId="3A5F4896" w14:textId="7290EC8D" w:rsidR="00577D84" w:rsidRDefault="00072B42" w:rsidP="00577D84">
      <w:pPr>
        <w:pStyle w:val="Case"/>
        <w:numPr>
          <w:ilvl w:val="0"/>
          <w:numId w:val="0"/>
        </w:numPr>
        <w:ind w:left="576"/>
      </w:pPr>
      <w:r>
        <w:t>3</w:t>
      </w:r>
      <w:r w:rsidR="00577D84">
        <w:t>. All Affirmative speeches may clarify.</w:t>
      </w:r>
    </w:p>
    <w:p w14:paraId="79F4CE1B" w14:textId="6B3BBA40" w:rsidR="00C70FD6" w:rsidRDefault="00C70FD6" w:rsidP="00001580">
      <w:pPr>
        <w:pStyle w:val="Contention1"/>
      </w:pPr>
      <w:bookmarkStart w:id="34" w:name="_Toc5538121"/>
      <w:r>
        <w:lastRenderedPageBreak/>
        <w:t xml:space="preserve">OBSERVATION </w:t>
      </w:r>
      <w:r w:rsidR="003F2CF4">
        <w:t xml:space="preserve">4.  </w:t>
      </w:r>
      <w:r w:rsidR="00883F65">
        <w:t>ADVANTAGES</w:t>
      </w:r>
      <w:bookmarkEnd w:id="34"/>
    </w:p>
    <w:p w14:paraId="3DB293B2" w14:textId="165CDC69" w:rsidR="00F96B89" w:rsidRDefault="00851DC0" w:rsidP="00072B42">
      <w:pPr>
        <w:pStyle w:val="Contention1"/>
      </w:pPr>
      <w:bookmarkStart w:id="35" w:name="_Toc5538122"/>
      <w:r>
        <w:t xml:space="preserve">Advantage </w:t>
      </w:r>
      <w:r w:rsidR="00883F65">
        <w:t xml:space="preserve">1. </w:t>
      </w:r>
      <w:r w:rsidR="00CA3994">
        <w:t>Rescued</w:t>
      </w:r>
      <w:r w:rsidR="00F96B89">
        <w:t xml:space="preserve"> </w:t>
      </w:r>
      <w:r w:rsidR="00CA3994">
        <w:t>from death in Venezuela</w:t>
      </w:r>
      <w:bookmarkEnd w:id="35"/>
    </w:p>
    <w:p w14:paraId="44E4F596" w14:textId="11B22BC3" w:rsidR="00072B42" w:rsidRDefault="00090815" w:rsidP="00072B42">
      <w:pPr>
        <w:pStyle w:val="Contention2"/>
      </w:pPr>
      <w:bookmarkStart w:id="36" w:name="_Toc5538123"/>
      <w:r>
        <w:t xml:space="preserve">A.  </w:t>
      </w:r>
      <w:r w:rsidR="00072B42">
        <w:t xml:space="preserve">  TPS would protect 72,000 Venezuelans from deportation</w:t>
      </w:r>
      <w:bookmarkEnd w:id="36"/>
    </w:p>
    <w:p w14:paraId="03E4A9D7" w14:textId="77777777" w:rsidR="00CF2FC3" w:rsidRDefault="00CF2FC3" w:rsidP="00CF2FC3">
      <w:pPr>
        <w:pStyle w:val="Citation3"/>
      </w:pPr>
      <w:bookmarkStart w:id="37" w:name="_Toc4082010"/>
      <w:bookmarkStart w:id="38" w:name="_Toc5126941"/>
      <w:bookmarkStart w:id="39" w:name="_Toc5127903"/>
      <w:r w:rsidRPr="00975F93">
        <w:rPr>
          <w:u w:val="single"/>
        </w:rPr>
        <w:t>The International Rescue Committee 2019</w:t>
      </w:r>
      <w:r>
        <w:t xml:space="preserve"> (</w:t>
      </w:r>
      <w:r w:rsidRPr="003365C4">
        <w:t>The International Rescue Committee responds to the world’s worst humanitarian crises, helping to restore health, safety, education, economic wellbeing, and power to people devastated by conflict and disaster. Founded in 1933 at the call of Albert Einstein, the IRC is at work in over 40 countries and 28 offices across the U.S. helping people to survive, reclaim control of their future, and strengthen their communities.</w:t>
      </w:r>
      <w:r>
        <w:t xml:space="preserve">) 24 </w:t>
      </w:r>
      <w:r w:rsidRPr="003365C4">
        <w:t>February 201</w:t>
      </w:r>
      <w:r>
        <w:t>9</w:t>
      </w:r>
      <w:r w:rsidRPr="003365C4">
        <w:t xml:space="preserve"> </w:t>
      </w:r>
      <w:r>
        <w:t>“</w:t>
      </w:r>
      <w:r w:rsidRPr="003365C4">
        <w:t>The IRC urges the US Administration to provide Temporary Protected Status designation to Venezuela</w:t>
      </w:r>
      <w:r>
        <w:t xml:space="preserve">” </w:t>
      </w:r>
      <w:r w:rsidRPr="003365C4">
        <w:t>https://www.rescue.org/press-release/irc-urges-us-administration-provide-temporary-protected-status-designation-venezuela</w:t>
      </w:r>
      <w:bookmarkEnd w:id="37"/>
      <w:bookmarkEnd w:id="38"/>
      <w:bookmarkEnd w:id="39"/>
    </w:p>
    <w:p w14:paraId="240099CE" w14:textId="3BAB6373" w:rsidR="00F96B89" w:rsidRDefault="00F96B89" w:rsidP="00F96B89">
      <w:pPr>
        <w:pStyle w:val="Evidence"/>
      </w:pPr>
      <w:r w:rsidRPr="00F96B89">
        <w:t>In response to mounting numbers of people seeking refuge out of Venezuela due to disastrous economic conditions and instability, the International Rescue Committee (IRC) calls for the US Administration to uphold its humanitarian commitments by using Temporary Protected Status (TPS) to protect an estimated 72,000 Venezuelans currently in the United States from being forcibly returned to harm.</w:t>
      </w:r>
    </w:p>
    <w:p w14:paraId="3912FF21" w14:textId="44E28AA5" w:rsidR="009F0ED2" w:rsidRDefault="009F0ED2" w:rsidP="009F0ED2">
      <w:pPr>
        <w:pStyle w:val="Contention2"/>
      </w:pPr>
      <w:bookmarkStart w:id="40" w:name="_Toc5538124"/>
      <w:r>
        <w:t>B.  TPS is the right response to the humanitarian crisis</w:t>
      </w:r>
      <w:bookmarkEnd w:id="40"/>
    </w:p>
    <w:p w14:paraId="48C36F2C" w14:textId="77777777" w:rsidR="009F0ED2" w:rsidRPr="00660CB2" w:rsidRDefault="009F0ED2" w:rsidP="009F0ED2">
      <w:pPr>
        <w:pStyle w:val="Citation3"/>
        <w:rPr>
          <w:b/>
        </w:rPr>
      </w:pPr>
      <w:bookmarkStart w:id="41" w:name="_Toc4082021"/>
      <w:bookmarkStart w:id="42" w:name="_Toc5126942"/>
      <w:bookmarkStart w:id="43" w:name="_Toc5127904"/>
      <w:r w:rsidRPr="00975F93">
        <w:rPr>
          <w:u w:val="single"/>
        </w:rPr>
        <w:t>Letter to President Trump signed by 24 Senators 2019</w:t>
      </w:r>
      <w:r>
        <w:t xml:space="preserve"> (7 March 2019) </w:t>
      </w:r>
      <w:r w:rsidRPr="00660CB2">
        <w:t>https://www.durbin.senate.gov/imo/media/doc/March7%20Venezuela%20TPS%20Letter%20FINAL%20SIGNED.pdf</w:t>
      </w:r>
      <w:bookmarkEnd w:id="41"/>
      <w:bookmarkEnd w:id="42"/>
      <w:bookmarkEnd w:id="43"/>
    </w:p>
    <w:p w14:paraId="0C8CD982" w14:textId="77777777" w:rsidR="009F0ED2" w:rsidRDefault="009F0ED2" w:rsidP="009F0ED2">
      <w:pPr>
        <w:pStyle w:val="Evidence"/>
      </w:pPr>
      <w:bookmarkStart w:id="44" w:name="_Toc3926779"/>
      <w:bookmarkStart w:id="45" w:name="_Toc4082235"/>
      <w:bookmarkStart w:id="46" w:name="_Toc4171101"/>
      <w:bookmarkStart w:id="47" w:name="_Toc4171168"/>
      <w:bookmarkStart w:id="48" w:name="_Toc4171301"/>
      <w:r>
        <w:rPr>
          <w:noProof/>
          <w:lang w:eastAsia="en-US"/>
        </w:rPr>
        <w:drawing>
          <wp:inline distT="0" distB="0" distL="0" distR="0" wp14:anchorId="128100A2" wp14:editId="7A02075D">
            <wp:extent cx="5943600" cy="15220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1522095"/>
                    </a:xfrm>
                    <a:prstGeom prst="rect">
                      <a:avLst/>
                    </a:prstGeom>
                  </pic:spPr>
                </pic:pic>
              </a:graphicData>
            </a:graphic>
          </wp:inline>
        </w:drawing>
      </w:r>
      <w:bookmarkEnd w:id="44"/>
      <w:bookmarkEnd w:id="45"/>
      <w:bookmarkEnd w:id="46"/>
      <w:bookmarkEnd w:id="47"/>
      <w:bookmarkEnd w:id="48"/>
    </w:p>
    <w:p w14:paraId="52DCAEDC" w14:textId="56ABFADC" w:rsidR="00072B42" w:rsidRDefault="00090815" w:rsidP="00072B42">
      <w:pPr>
        <w:pStyle w:val="Contention2"/>
      </w:pPr>
      <w:bookmarkStart w:id="49" w:name="_Toc5538125"/>
      <w:r>
        <w:t xml:space="preserve">C.  </w:t>
      </w:r>
      <w:r w:rsidR="00072B42">
        <w:t xml:space="preserve">Impact:  </w:t>
      </w:r>
      <w:r w:rsidR="00D83E0E">
        <w:t>Lives at stake.  Health and food are denied, they are fleeing for their lives</w:t>
      </w:r>
      <w:bookmarkEnd w:id="49"/>
    </w:p>
    <w:p w14:paraId="4EC37C14" w14:textId="6D129FDD" w:rsidR="00D83E0E" w:rsidRDefault="00D83E0E" w:rsidP="00D83E0E">
      <w:pPr>
        <w:pStyle w:val="Citation3"/>
      </w:pPr>
      <w:bookmarkStart w:id="50" w:name="_Toc5126943"/>
      <w:bookmarkStart w:id="51" w:name="_Toc5127905"/>
      <w:r w:rsidRPr="00D83E0E">
        <w:rPr>
          <w:u w:val="single"/>
        </w:rPr>
        <w:t>Amnesty International 2019.</w:t>
      </w:r>
      <w:r w:rsidRPr="00D83E0E">
        <w:t xml:space="preserve"> (</w:t>
      </w:r>
      <w:r>
        <w:t>global human rights advocacy non-profit group</w:t>
      </w:r>
      <w:r w:rsidRPr="00D83E0E">
        <w:t>) 10 things you need to know about Venezuela’s human rights crisis 18 Feb 2019</w:t>
      </w:r>
      <w:r>
        <w:t xml:space="preserve"> </w:t>
      </w:r>
      <w:hyperlink r:id="rId18" w:history="1">
        <w:r>
          <w:rPr>
            <w:rStyle w:val="Hyperlink"/>
          </w:rPr>
          <w:t>https://www.amnesty.org/en/latest/news/2019/02/10-things-you-need-to-know-about-venezuelas-human-rights-crisis/</w:t>
        </w:r>
        <w:bookmarkEnd w:id="50"/>
        <w:bookmarkEnd w:id="51"/>
      </w:hyperlink>
    </w:p>
    <w:p w14:paraId="3A9B9164" w14:textId="7176B950" w:rsidR="00D83E0E" w:rsidRDefault="00D83E0E" w:rsidP="00D83E0E">
      <w:pPr>
        <w:pStyle w:val="Evidence"/>
      </w:pPr>
      <w:r>
        <w:t>It is estimated that more than three million people have fled Venezuela since 2015, equivalent to 10% of the population, according to UN figures. The majority have sought refuge in Brazil, Chile, Colombia, Ecuador and Peru. Most have cited the denial of their rights to health and food as their main reason for leaving. In other words, they are fleeing for their lives. </w:t>
      </w:r>
    </w:p>
    <w:p w14:paraId="543D8D68" w14:textId="13EFB745" w:rsidR="00CA3994" w:rsidRDefault="00CA3994" w:rsidP="00D83E0E">
      <w:pPr>
        <w:pStyle w:val="Contention1"/>
      </w:pPr>
      <w:bookmarkStart w:id="52" w:name="_Toc5538126"/>
      <w:r>
        <w:lastRenderedPageBreak/>
        <w:t>Advantage 2.  Rescued from abuse in neighboring countries</w:t>
      </w:r>
      <w:bookmarkEnd w:id="52"/>
    </w:p>
    <w:p w14:paraId="02DF0CA1" w14:textId="5E431270" w:rsidR="00CA3994" w:rsidRDefault="00CA3994" w:rsidP="00CA3994">
      <w:pPr>
        <w:pStyle w:val="Contention2"/>
      </w:pPr>
      <w:bookmarkStart w:id="53" w:name="_Toc5538127"/>
      <w:r>
        <w:t>Venezuelans pouring into neighboring countries suffer squalor, trafficking and abuse</w:t>
      </w:r>
      <w:bookmarkEnd w:id="53"/>
    </w:p>
    <w:p w14:paraId="4E273DC2" w14:textId="6B905DED" w:rsidR="00CA3994" w:rsidRPr="00CA3994" w:rsidRDefault="00CA3994" w:rsidP="00CA3994">
      <w:pPr>
        <w:pStyle w:val="Citation3"/>
      </w:pPr>
      <w:bookmarkStart w:id="54" w:name="_Toc5126944"/>
      <w:bookmarkStart w:id="55" w:name="_Toc5127906"/>
      <w:proofErr w:type="spellStart"/>
      <w:r w:rsidRPr="00CA3994">
        <w:rPr>
          <w:u w:val="single"/>
        </w:rPr>
        <w:t>Krishnadev</w:t>
      </w:r>
      <w:proofErr w:type="spellEnd"/>
      <w:r w:rsidRPr="00CA3994">
        <w:rPr>
          <w:u w:val="single"/>
        </w:rPr>
        <w:t xml:space="preserve"> </w:t>
      </w:r>
      <w:proofErr w:type="spellStart"/>
      <w:r w:rsidRPr="00CA3994">
        <w:rPr>
          <w:u w:val="single"/>
        </w:rPr>
        <w:t>Calamur</w:t>
      </w:r>
      <w:proofErr w:type="spellEnd"/>
      <w:r w:rsidRPr="00CA3994">
        <w:rPr>
          <w:u w:val="single"/>
        </w:rPr>
        <w:t xml:space="preserve"> 2018</w:t>
      </w:r>
      <w:r w:rsidRPr="00CA3994">
        <w:t xml:space="preserve"> (journalist) 23 Sept 2018 THE ATLANTIC “Latin America Gets Its Own Migrant Crisis”  </w:t>
      </w:r>
      <w:hyperlink r:id="rId19" w:history="1">
        <w:r w:rsidRPr="00CA3994">
          <w:rPr>
            <w:rStyle w:val="Hyperlink"/>
            <w:color w:val="auto"/>
            <w:u w:val="none"/>
          </w:rPr>
          <w:t>https://www.theatlantic.com/international/archive/2018/09/venezuela-migrants/570979/</w:t>
        </w:r>
      </w:hyperlink>
      <w:r>
        <w:t xml:space="preserve"> (brackets in original)</w:t>
      </w:r>
      <w:bookmarkEnd w:id="54"/>
      <w:bookmarkEnd w:id="55"/>
    </w:p>
    <w:p w14:paraId="3936B177" w14:textId="0620A712" w:rsidR="00CA3994" w:rsidRPr="00CA3994" w:rsidRDefault="00CA3994" w:rsidP="00CA3994">
      <w:pPr>
        <w:pStyle w:val="Evidence"/>
      </w:pPr>
      <w:r w:rsidRPr="00CA3994">
        <w:rPr>
          <w:u w:val="single"/>
        </w:rPr>
        <w:t>Trish Bury, the deputy director of programs in Colombia for the International Rescue Committee</w:t>
      </w:r>
      <w:r w:rsidRPr="00CA3994">
        <w:t xml:space="preserve">, which began working in Cucuta in April, </w:t>
      </w:r>
      <w:r w:rsidRPr="00CA3994">
        <w:rPr>
          <w:u w:val="single"/>
        </w:rPr>
        <w:t>told me that her group is seeing unaccompanied minors from Venezuela at a rate four times that of other emergencies around the world. Domestic violence is common, she said, as is overcrowding, and many Venezuelans are on the streets, begging. But Bury also worried about what she couldn’t see: “The exploitation, abuse, trafficking,” as well as illegal work, and child labor</w:t>
      </w:r>
      <w:r w:rsidRPr="00CA3994">
        <w:t>. “Thousands of people are pouring across the Simon Bolivar bridge [</w:t>
      </w:r>
      <w:hyperlink r:id="rId20" w:history="1">
        <w:r w:rsidRPr="00CA3994">
          <w:rPr>
            <w:rStyle w:val="Hyperlink"/>
            <w:color w:val="000000"/>
            <w:u w:val="none"/>
          </w:rPr>
          <w:t>that leads to Cucuta from Venezuela</w:t>
        </w:r>
      </w:hyperlink>
      <w:r w:rsidRPr="00CA3994">
        <w:t xml:space="preserve">] every day,” Bury said. </w:t>
      </w:r>
    </w:p>
    <w:p w14:paraId="0E54BB52" w14:textId="5E446642" w:rsidR="00D83E0E" w:rsidRDefault="00CA3994" w:rsidP="00D83E0E">
      <w:pPr>
        <w:pStyle w:val="Contention1"/>
      </w:pPr>
      <w:bookmarkStart w:id="56" w:name="_Toc5538128"/>
      <w:r>
        <w:t>Advantage 3</w:t>
      </w:r>
      <w:r w:rsidR="00F96B89">
        <w:t xml:space="preserve">. </w:t>
      </w:r>
      <w:r w:rsidR="00D83E0E">
        <w:t xml:space="preserve">US </w:t>
      </w:r>
      <w:r>
        <w:t xml:space="preserve">And Regional </w:t>
      </w:r>
      <w:r w:rsidR="00D83E0E">
        <w:t>Security</w:t>
      </w:r>
      <w:bookmarkEnd w:id="56"/>
    </w:p>
    <w:p w14:paraId="521AC0F9" w14:textId="77777777" w:rsidR="00CA3994" w:rsidRDefault="00CA3994" w:rsidP="00090815">
      <w:pPr>
        <w:pStyle w:val="Contention2"/>
      </w:pPr>
      <w:bookmarkStart w:id="57" w:name="_Toc5538129"/>
      <w:r>
        <w:t>A.  Neighbors on the Brink.  Latin America can’t handle the mass exodus from Venezuela</w:t>
      </w:r>
      <w:bookmarkEnd w:id="57"/>
    </w:p>
    <w:p w14:paraId="59AD8196" w14:textId="4A36296B" w:rsidR="005A388D" w:rsidRPr="00CA3994" w:rsidRDefault="00CA3994" w:rsidP="005A388D">
      <w:pPr>
        <w:pStyle w:val="Citation3"/>
      </w:pPr>
      <w:r>
        <w:t xml:space="preserve">  </w:t>
      </w:r>
      <w:bookmarkStart w:id="58" w:name="_Toc5126945"/>
      <w:bookmarkStart w:id="59" w:name="_Toc5127907"/>
      <w:proofErr w:type="spellStart"/>
      <w:r w:rsidR="005A388D" w:rsidRPr="00CA3994">
        <w:rPr>
          <w:u w:val="single"/>
        </w:rPr>
        <w:t>Krishnadev</w:t>
      </w:r>
      <w:proofErr w:type="spellEnd"/>
      <w:r w:rsidR="005A388D" w:rsidRPr="00CA3994">
        <w:rPr>
          <w:u w:val="single"/>
        </w:rPr>
        <w:t xml:space="preserve"> </w:t>
      </w:r>
      <w:proofErr w:type="spellStart"/>
      <w:r w:rsidR="005A388D" w:rsidRPr="00CA3994">
        <w:rPr>
          <w:u w:val="single"/>
        </w:rPr>
        <w:t>Calamur</w:t>
      </w:r>
      <w:proofErr w:type="spellEnd"/>
      <w:r w:rsidR="005A388D" w:rsidRPr="00CA3994">
        <w:rPr>
          <w:u w:val="single"/>
        </w:rPr>
        <w:t xml:space="preserve"> 2018</w:t>
      </w:r>
      <w:r w:rsidR="005A388D" w:rsidRPr="00CA3994">
        <w:t xml:space="preserve"> (journalist) 23 Sept 2018 THE ATLANTIC “Latin America Gets Its Own Migrant Crisis”  </w:t>
      </w:r>
      <w:hyperlink r:id="rId21" w:history="1">
        <w:r w:rsidR="005A388D" w:rsidRPr="00CA3994">
          <w:rPr>
            <w:rStyle w:val="Hyperlink"/>
            <w:color w:val="auto"/>
            <w:u w:val="none"/>
          </w:rPr>
          <w:t>https://www.theatlantic.com/international/archive/2018/09/venezuela-migrants/570979/</w:t>
        </w:r>
      </w:hyperlink>
      <w:r w:rsidR="005A388D">
        <w:t xml:space="preserve"> (first brackets added; second brackets and ellipses in original)</w:t>
      </w:r>
      <w:bookmarkEnd w:id="58"/>
      <w:bookmarkEnd w:id="59"/>
    </w:p>
    <w:p w14:paraId="1C90C0FC" w14:textId="71B0173A" w:rsidR="00CA3994" w:rsidRPr="00CA3994" w:rsidRDefault="005A388D" w:rsidP="00CA3994">
      <w:pPr>
        <w:pStyle w:val="Evidence"/>
      </w:pPr>
      <w:r>
        <w:t xml:space="preserve">[Colombia’s Ambassador to the U.S., Francisco] </w:t>
      </w:r>
      <w:r w:rsidR="00CA3994" w:rsidRPr="00CA3994">
        <w:t>Santos, whose country of 48 million people is now home to 1 million Venezuelans, likened the situation to the European migrant crisis. “Germany received 1 million refugees from Syria in three years,” he said. “We received that in one year. … Imagine what this flow is going to do to Latin America, … [which] hasn't had those types of problems.”</w:t>
      </w:r>
    </w:p>
    <w:p w14:paraId="143592C6" w14:textId="44091A84" w:rsidR="00090815" w:rsidRDefault="00566189" w:rsidP="00090815">
      <w:pPr>
        <w:pStyle w:val="Contention2"/>
      </w:pPr>
      <w:bookmarkStart w:id="60" w:name="_Toc5538130"/>
      <w:r>
        <w:t xml:space="preserve">B.  </w:t>
      </w:r>
      <w:r w:rsidR="009F0ED2">
        <w:t>S</w:t>
      </w:r>
      <w:r>
        <w:t xml:space="preserve">tability.  </w:t>
      </w:r>
      <w:r w:rsidR="00090815">
        <w:t xml:space="preserve">Admitting refugees helps U.S. </w:t>
      </w:r>
      <w:r>
        <w:t xml:space="preserve">and regional </w:t>
      </w:r>
      <w:r w:rsidR="00090815">
        <w:t xml:space="preserve">security </w:t>
      </w:r>
      <w:r w:rsidR="00111D24">
        <w:t>by reducing pressure on struggling neighbors</w:t>
      </w:r>
      <w:bookmarkEnd w:id="60"/>
      <w:r w:rsidR="00111D24">
        <w:t xml:space="preserve"> </w:t>
      </w:r>
    </w:p>
    <w:p w14:paraId="664C6E59" w14:textId="77777777" w:rsidR="00090815" w:rsidRDefault="00090815" w:rsidP="00090815">
      <w:pPr>
        <w:pStyle w:val="Citation3"/>
      </w:pPr>
      <w:bookmarkStart w:id="61" w:name="_Toc4082044"/>
      <w:bookmarkStart w:id="62" w:name="_Toc5126946"/>
      <w:bookmarkStart w:id="63" w:name="_Toc5127908"/>
      <w:r>
        <w:rPr>
          <w:u w:val="single"/>
        </w:rPr>
        <w:t>M</w:t>
      </w:r>
      <w:r w:rsidRPr="00DD0684">
        <w:rPr>
          <w:u w:val="single"/>
        </w:rPr>
        <w:t xml:space="preserve">atthew La Corte and Professor </w:t>
      </w:r>
      <w:proofErr w:type="spellStart"/>
      <w:r w:rsidRPr="00DD0684">
        <w:rPr>
          <w:u w:val="single"/>
        </w:rPr>
        <w:t>Idean</w:t>
      </w:r>
      <w:proofErr w:type="spellEnd"/>
      <w:r w:rsidRPr="00DD0684">
        <w:rPr>
          <w:u w:val="single"/>
        </w:rPr>
        <w:t xml:space="preserve"> </w:t>
      </w:r>
      <w:proofErr w:type="spellStart"/>
      <w:r w:rsidRPr="00DD0684">
        <w:rPr>
          <w:u w:val="single"/>
        </w:rPr>
        <w:t>Salehyan</w:t>
      </w:r>
      <w:proofErr w:type="spellEnd"/>
      <w:r w:rsidRPr="00DD0684">
        <w:rPr>
          <w:u w:val="single"/>
        </w:rPr>
        <w:t xml:space="preserve"> 2019</w:t>
      </w:r>
      <w:r>
        <w:t xml:space="preserve"> (</w:t>
      </w:r>
      <w:r w:rsidRPr="00DD0684">
        <w:t xml:space="preserve">Matthew La Corte is the government affairs manager for immigration policy at the </w:t>
      </w:r>
      <w:proofErr w:type="spellStart"/>
      <w:r w:rsidRPr="00DD0684">
        <w:t>Niskanen</w:t>
      </w:r>
      <w:proofErr w:type="spellEnd"/>
      <w:r w:rsidRPr="00DD0684">
        <w:t xml:space="preserve"> Center. He leads the immigration department’s legislative outreach efforts, focusing on DACA, work visas, and refugee resettlement. </w:t>
      </w:r>
      <w:proofErr w:type="spellStart"/>
      <w:r w:rsidRPr="00DD0684">
        <w:t>Idean</w:t>
      </w:r>
      <w:proofErr w:type="spellEnd"/>
      <w:r w:rsidRPr="00DD0684">
        <w:t xml:space="preserve"> </w:t>
      </w:r>
      <w:proofErr w:type="spellStart"/>
      <w:r w:rsidRPr="00DD0684">
        <w:t>Salehyan</w:t>
      </w:r>
      <w:proofErr w:type="spellEnd"/>
      <w:r>
        <w:t>:</w:t>
      </w:r>
      <w:r w:rsidRPr="00DD0684">
        <w:t xml:space="preserve"> Professor at the University of North Texas &amp; </w:t>
      </w:r>
      <w:proofErr w:type="spellStart"/>
      <w:r w:rsidRPr="00DD0684">
        <w:t>Niskanen</w:t>
      </w:r>
      <w:proofErr w:type="spellEnd"/>
      <w:r w:rsidRPr="00DD0684">
        <w:t xml:space="preserve"> adjunct fellow</w:t>
      </w:r>
      <w:r>
        <w:t>) 20 February 2019 “</w:t>
      </w:r>
      <w:r w:rsidRPr="00DD0684">
        <w:t>CONGRESS SHOULD PUSH PRESIDENT TRUMP TO HELP VENEZUELAN REFUGEES</w:t>
      </w:r>
      <w:r>
        <w:t xml:space="preserve">” </w:t>
      </w:r>
      <w:r w:rsidRPr="00DD0684">
        <w:t>https://niskanencenter.org/blog/congress-should-push-president-trump-to-help-venezuelan-refugees/</w:t>
      </w:r>
      <w:bookmarkEnd w:id="61"/>
      <w:bookmarkEnd w:id="62"/>
      <w:bookmarkEnd w:id="63"/>
    </w:p>
    <w:p w14:paraId="1D3243EC" w14:textId="77777777" w:rsidR="00090815" w:rsidRDefault="00090815" w:rsidP="00090815">
      <w:pPr>
        <w:pStyle w:val="Evidence"/>
      </w:pPr>
      <w:r w:rsidRPr="00CA10A3">
        <w:t>As 20 senior military and foreign policy officials — including Henry Kissinger, Janet Napolitano, Leon Panetta, David Petraeus, and James Jones — wrote, “Resettlement initiatives help advance U.S. national security interests by supporting the stability of our allies and partners that are struggling to host large numbers of refugees.”</w:t>
      </w:r>
    </w:p>
    <w:p w14:paraId="2B1415A8" w14:textId="38F87425" w:rsidR="009F0ED2" w:rsidRDefault="009F0ED2" w:rsidP="009F0ED2">
      <w:pPr>
        <w:pStyle w:val="Contention2"/>
      </w:pPr>
      <w:bookmarkStart w:id="64" w:name="_Toc5538131"/>
      <w:r>
        <w:t>C.  Violence.  Violent clashes will worsen in neighboring countries if something doesn’t change</w:t>
      </w:r>
      <w:bookmarkEnd w:id="64"/>
      <w:r>
        <w:t xml:space="preserve"> </w:t>
      </w:r>
    </w:p>
    <w:p w14:paraId="3C8F9E48" w14:textId="77777777" w:rsidR="009F0ED2" w:rsidRDefault="009F0ED2" w:rsidP="009F0ED2">
      <w:pPr>
        <w:pStyle w:val="Citation3"/>
      </w:pPr>
      <w:bookmarkStart w:id="65" w:name="_Toc4082038"/>
      <w:bookmarkStart w:id="66" w:name="_Toc5126947"/>
      <w:bookmarkStart w:id="67" w:name="_Toc5127909"/>
      <w:r w:rsidRPr="00F47B7B">
        <w:rPr>
          <w:u w:val="single"/>
        </w:rPr>
        <w:t xml:space="preserve">Megan </w:t>
      </w:r>
      <w:proofErr w:type="spellStart"/>
      <w:r w:rsidRPr="00F47B7B">
        <w:rPr>
          <w:u w:val="single"/>
        </w:rPr>
        <w:t>Janetsky</w:t>
      </w:r>
      <w:proofErr w:type="spellEnd"/>
      <w:r w:rsidRPr="00F47B7B">
        <w:rPr>
          <w:u w:val="single"/>
        </w:rPr>
        <w:t xml:space="preserve"> 2019</w:t>
      </w:r>
      <w:r>
        <w:t xml:space="preserve"> (She </w:t>
      </w:r>
      <w:r w:rsidRPr="004D6550">
        <w:t>is a Colombia-based journalist focusing on migration, human rights, and politics</w:t>
      </w:r>
      <w:r>
        <w:t>) 14 January 2019 “</w:t>
      </w:r>
      <w:r w:rsidRPr="00F47B7B">
        <w:t>Here’s Why Colombia Opened Its Arms to Venezuelan Migrants—Until Now</w:t>
      </w:r>
      <w:r>
        <w:t xml:space="preserve">” </w:t>
      </w:r>
      <w:r w:rsidRPr="004D6550">
        <w:t>https://foreignpolicy.com/2019/01/14/heres-why-colombia-opened-its-arms-to-venezuelan-migrants-until-now/</w:t>
      </w:r>
      <w:bookmarkEnd w:id="65"/>
      <w:bookmarkEnd w:id="66"/>
      <w:bookmarkEnd w:id="67"/>
    </w:p>
    <w:p w14:paraId="6CB7F83C" w14:textId="77777777" w:rsidR="009F0ED2" w:rsidRDefault="009F0ED2" w:rsidP="009F0ED2">
      <w:pPr>
        <w:pStyle w:val="Evidence"/>
        <w:rPr>
          <w:u w:val="single"/>
        </w:rPr>
      </w:pPr>
      <w:r>
        <w:t xml:space="preserve">The U.N. refugee agency is seeking $738 million to support countries including Colombia, Brazil, Peru, and Ecuador as they </w:t>
      </w:r>
      <w:r w:rsidRPr="004D6550">
        <w:t>receive migrants, but all signs point to the situation only deteriorating further. The Venezuelan currency loses value every day, and the Maduro regime becomes increasingly isolated from world leaders, most recently as 13 foreign ministers of nations belonging to the Lima Group, which covers the Americas, said they would not </w:t>
      </w:r>
      <w:hyperlink r:id="rId22" w:history="1">
        <w:r w:rsidRPr="004D6550">
          <w:t>recognize</w:t>
        </w:r>
      </w:hyperlink>
      <w:r w:rsidRPr="004D6550">
        <w:t xml:space="preserve"> Maduro as he began a six-year term last week. </w:t>
      </w:r>
      <w:r w:rsidRPr="004D6550">
        <w:rPr>
          <w:u w:val="single"/>
        </w:rPr>
        <w:t>The Colombian government </w:t>
      </w:r>
      <w:hyperlink r:id="rId23" w:history="1">
        <w:r w:rsidRPr="004D6550">
          <w:rPr>
            <w:u w:val="single"/>
          </w:rPr>
          <w:t>estimates</w:t>
        </w:r>
      </w:hyperlink>
      <w:r w:rsidRPr="004D6550">
        <w:rPr>
          <w:u w:val="single"/>
        </w:rPr>
        <w:t> that as many as 4 million Venezuelans may live in the country by 2021. If national and regional aid efforts cannot keep pace, clashes may only worsen, not just in Colombia but in countries in Latin America where violence has already been seen.</w:t>
      </w:r>
    </w:p>
    <w:p w14:paraId="7298E290" w14:textId="77777777" w:rsidR="009F0ED2" w:rsidRDefault="009F0ED2" w:rsidP="009F0ED2">
      <w:pPr>
        <w:pStyle w:val="Contention2"/>
      </w:pPr>
    </w:p>
    <w:p w14:paraId="737A9C15" w14:textId="41C2B44F" w:rsidR="0081085F" w:rsidRDefault="0081085F" w:rsidP="006F5AF8">
      <w:pPr>
        <w:pStyle w:val="Evidence"/>
        <w:ind w:left="0"/>
      </w:pPr>
    </w:p>
    <w:p w14:paraId="658C1D14" w14:textId="4B447510" w:rsidR="0081085F" w:rsidRDefault="0081085F">
      <w:pPr>
        <w:spacing w:after="0" w:line="240" w:lineRule="auto"/>
        <w:rPr>
          <w:rFonts w:eastAsia="Times New Roman"/>
          <w:bCs/>
          <w:color w:val="000000"/>
          <w:sz w:val="20"/>
          <w:szCs w:val="20"/>
          <w:lang w:eastAsia="fr-FR"/>
        </w:rPr>
      </w:pPr>
      <w:r>
        <w:lastRenderedPageBreak/>
        <w:br w:type="page"/>
      </w:r>
    </w:p>
    <w:p w14:paraId="547BF801" w14:textId="77777777" w:rsidR="002B5FD2" w:rsidRDefault="0081085F" w:rsidP="006F5AF8">
      <w:pPr>
        <w:pStyle w:val="Title2"/>
        <w:ind w:left="0"/>
        <w:rPr>
          <w:noProof/>
        </w:rPr>
      </w:pPr>
      <w:bookmarkStart w:id="68" w:name="_Toc472173871"/>
      <w:bookmarkStart w:id="69" w:name="_Toc5538132"/>
      <w:r>
        <w:lastRenderedPageBreak/>
        <w:t>Works Cited</w:t>
      </w:r>
      <w:bookmarkEnd w:id="68"/>
      <w:bookmarkEnd w:id="69"/>
      <w:r>
        <w:fldChar w:fldCharType="begin"/>
      </w:r>
      <w:r>
        <w:instrText xml:space="preserve"> TOC \o "1-4" \n \t "Citation3,4" </w:instrText>
      </w:r>
      <w:r>
        <w:fldChar w:fldCharType="separate"/>
      </w:r>
    </w:p>
    <w:p w14:paraId="32E62B63"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NEW YORK TIMES 2018</w:t>
      </w:r>
      <w:r>
        <w:rPr>
          <w:noProof/>
        </w:rPr>
        <w:t xml:space="preserve"> (journalist Miriam Jordan) 18 Jan 2018 "Trump Administration Says That Nearly 200,000 Salvadorans Must Leave" </w:t>
      </w:r>
      <w:r w:rsidRPr="00022977">
        <w:rPr>
          <w:noProof/>
          <w:color w:val="7F7F7F"/>
          <w:u w:val="dotted" w:color="7F7F7F"/>
        </w:rPr>
        <w:t>https://www.nytimes.com/2018/01/08/us/salvadorans-tps-end.html</w:t>
      </w:r>
    </w:p>
    <w:p w14:paraId="431B3375"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Congress.gov no date</w:t>
      </w:r>
      <w:r>
        <w:rPr>
          <w:noProof/>
        </w:rPr>
        <w:t xml:space="preserve"> (official website for federal legislative information from Congress) “S.3759 - Venezuela TPS Act of 2018” https://www.congress.gov/bill/115th-congress/senate-bill/3759</w:t>
      </w:r>
    </w:p>
    <w:p w14:paraId="0591D5B7"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Prof.  Marco Aponte-Moreno 2018</w:t>
      </w:r>
      <w:r>
        <w:rPr>
          <w:noProof/>
        </w:rPr>
        <w:t xml:space="preserve"> (Assistant Professor of Global Business at St Mary's College of California) 18 October 2018 “Trump sees opportunity in Venezuela’s humanitarian crisis as midterms approach” https://theconversation.com/trump-sees-opportunity-in-venezuelas-humanitarian-crisis-as-midterms-approach-104047</w:t>
      </w:r>
    </w:p>
    <w:p w14:paraId="63425B9D"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shd w:val="clear" w:color="auto" w:fill="FFFFFF"/>
        </w:rPr>
        <w:t>Franco Ordonez 2018 (White House correspondent for the McClatchy Washington Bureau; previously covered Latin American affairs for the Miami Herald and El Nuevo Herald) 24 April 2018 “Trump administration deports Venezuelans while pledging aid” https://www.mcclatchydc.com/news/nation-world/world/article209726344.html</w:t>
      </w:r>
    </w:p>
    <w:p w14:paraId="03C17533"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Catherine Shoichet 2019</w:t>
      </w:r>
      <w:r>
        <w:rPr>
          <w:noProof/>
        </w:rPr>
        <w:t xml:space="preserve"> (senior writer covering immigration for CNN Digital. Her in-depth reporting has earned awards from the Society for Features Journalism and the National Association of Hispanic Journalists. In 2017, she was a finalist for a Livingston Award for excellence in national reporting.) 20 February 2019 “Trump is sending humanitarian aid to Venezuela. Venezuelans in the US say they need help, too” https://www.cnn.com/2019/02/16/us/venezuelans-asylum/index.html</w:t>
      </w:r>
    </w:p>
    <w:p w14:paraId="2FB9CCDE"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Kemil A. Saab 2018</w:t>
      </w:r>
      <w:r>
        <w:rPr>
          <w:noProof/>
        </w:rPr>
        <w:t xml:space="preserve"> (Articles Editor and a J.D. Candidate at St. Thomas Univ School of Law.) May 2018 “Leaving “Home”: TPS for Venezuela?” http://stthomaslawreview.org/2018/04/07/leaving-home-tps-for-venezuela/</w:t>
      </w:r>
    </w:p>
    <w:p w14:paraId="05F521FD"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The International Rescue Committee 2019</w:t>
      </w:r>
      <w:r>
        <w:rPr>
          <w:noProof/>
        </w:rPr>
        <w:t xml:space="preserve"> (The International Rescue Committee responds to the world’s worst humanitarian crises, helping to restore health, safety, education, economic wellbeing, and power to people devastated by conflict and disaster. Founded in 1933 at the call of Albert Einstein, the IRC is at work in over 40 countries and 28 offices across the U.S. helping people to survive, reclaim control of their future, and strengthen their communities.) 24 February 2019 “The IRC urges the US Administration to provide Temporary Protected Status designation to Venezuela” https://www.rescue.org/press-release/irc-urges-us-administration-provide-temporary-protected-status-designation-venezuela</w:t>
      </w:r>
    </w:p>
    <w:p w14:paraId="2825A960"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Letter to President Trump signed by 24 Senators 2019</w:t>
      </w:r>
      <w:r>
        <w:rPr>
          <w:noProof/>
        </w:rPr>
        <w:t xml:space="preserve"> (7 March 2019) https://www.durbin.senate.gov/imo/media/doc/March7%20Venezuela%20TPS%20Letter%20FINAL%20SIGNED.pdf</w:t>
      </w:r>
    </w:p>
    <w:p w14:paraId="47DF7FC5"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Amnesty International 2019.</w:t>
      </w:r>
      <w:r>
        <w:rPr>
          <w:noProof/>
        </w:rPr>
        <w:t xml:space="preserve"> (global human rights advocacy non-profit group) 10 things you need to know about Venezuela’s human rights crisis 18 Feb 2019 </w:t>
      </w:r>
      <w:r w:rsidRPr="00022977">
        <w:rPr>
          <w:noProof/>
          <w:color w:val="7F7F7F"/>
          <w:u w:val="dotted" w:color="7F7F7F"/>
        </w:rPr>
        <w:t>https://www.amnesty.org/en/latest/news/2019/02/10-things-you-need-to-know-about-venezuelas-human-rights-crisis/</w:t>
      </w:r>
    </w:p>
    <w:p w14:paraId="643595BC" w14:textId="65148CA6"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Krishnadev Calamur 2018</w:t>
      </w:r>
      <w:r>
        <w:rPr>
          <w:noProof/>
        </w:rPr>
        <w:t xml:space="preserve"> (journalist) 23 Sept 2018 THE ATLANTIC “Latin America Gets Its Own Migrant Crisis”  </w:t>
      </w:r>
      <w:r w:rsidRPr="00022977">
        <w:rPr>
          <w:noProof/>
          <w:u w:color="7F7F7F"/>
        </w:rPr>
        <w:t>https://www.theatlantic.com/international/archive/2018/09/venezuela-migrants/570979/</w:t>
      </w:r>
      <w:r>
        <w:rPr>
          <w:noProof/>
        </w:rPr>
        <w:t xml:space="preserve"> </w:t>
      </w:r>
    </w:p>
    <w:p w14:paraId="7BAD7051"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Matthew La Corte and Professor Idean Salehyan 2019</w:t>
      </w:r>
      <w:r>
        <w:rPr>
          <w:noProof/>
        </w:rPr>
        <w:t xml:space="preserve"> (Matthew La Corte is the government affairs manager for immigration policy at the Niskanen Center. He leads the immigration department’s legislative outreach efforts, </w:t>
      </w:r>
      <w:r>
        <w:rPr>
          <w:noProof/>
        </w:rPr>
        <w:lastRenderedPageBreak/>
        <w:t>focusing on DACA, work visas, and refugee resettlement. Idean Salehyan: Professor at the University of North Texas &amp; Niskanen adjunct fellow) 20 February 2019 “CONGRESS SHOULD PUSH PRESIDENT TRUMP TO HELP VENEZUELAN REFUGEES” https://niskanencenter.org/blog/congress-should-push-president-trump-to-help-venezuelan-refugees/</w:t>
      </w:r>
    </w:p>
    <w:p w14:paraId="47BADC05"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Megan Janetsky 2019</w:t>
      </w:r>
      <w:r>
        <w:rPr>
          <w:noProof/>
        </w:rPr>
        <w:t xml:space="preserve"> (She is a Colombia-based journalist focusing on migration, human rights, and politics) 14 January 2019 “Here’s Why Colombia Opened Its Arms to Venezuelan Migrants—Until Now” https://foreignpolicy.com/2019/01/14/heres-why-colombia-opened-its-arms-to-venezuelan-migrants-until-now/</w:t>
      </w:r>
    </w:p>
    <w:p w14:paraId="66978AC0"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US Citizenship and Immigration Services 2019</w:t>
      </w:r>
      <w:r>
        <w:rPr>
          <w:noProof/>
        </w:rPr>
        <w:t xml:space="preserve"> (part of the United States Department of Homeland Security (DHS).) Page last updated 8 March 2019 “</w:t>
      </w:r>
      <w:r w:rsidRPr="00022977">
        <w:rPr>
          <w:rFonts w:eastAsia="Times New Roman"/>
          <w:bCs/>
          <w:noProof/>
          <w:color w:val="000000"/>
          <w:lang w:eastAsia="fr-FR"/>
        </w:rPr>
        <w:t>Temporary Protected Status”</w:t>
      </w:r>
      <w:r>
        <w:rPr>
          <w:noProof/>
        </w:rPr>
        <w:t xml:space="preserve"> https://www.uscis.gov/humanitarian/temporary-protected-status</w:t>
      </w:r>
    </w:p>
    <w:p w14:paraId="214B65AC"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Yari Gutierrez 2018</w:t>
      </w:r>
      <w:r>
        <w:rPr>
          <w:noProof/>
        </w:rPr>
        <w:t xml:space="preserve"> (At the time, she was an intern at the Bipartisan Policy Center) 21 December 2018 “Temporary Protected Status (TPS): An Explainer” </w:t>
      </w:r>
      <w:r w:rsidRPr="00022977">
        <w:rPr>
          <w:noProof/>
          <w:color w:val="7F7F7F"/>
          <w:u w:val="dotted" w:color="7F7F7F"/>
        </w:rPr>
        <w:t>https://bipartisanpolicy.org/blog/temporary-protected-status-tps-an-explainer/</w:t>
      </w:r>
    </w:p>
    <w:p w14:paraId="648839F2"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Rafael Bernal 2019</w:t>
      </w:r>
      <w:r>
        <w:rPr>
          <w:noProof/>
        </w:rPr>
        <w:t xml:space="preserve"> (The Hill is a top US political website, read by the White House and more lawmakers than any other site -- vital for policy, politics and election campaigns.) 14 March 2019 “Florida lawmakers pitch bipartisan Venezuela amendment for Dream Act” </w:t>
      </w:r>
      <w:r w:rsidRPr="00022977">
        <w:rPr>
          <w:noProof/>
          <w:color w:val="7F7F7F"/>
          <w:u w:val="dotted" w:color="7F7F7F"/>
        </w:rPr>
        <w:t>https://thehill.com/latino/434094-florida-lawmakers-pitch-bipartisan-venezuela-amendment-for-dream-act</w:t>
      </w:r>
    </w:p>
    <w:p w14:paraId="4F02A028"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Manuel Madrid 2019</w:t>
      </w:r>
      <w:r>
        <w:rPr>
          <w:noProof/>
        </w:rPr>
        <w:t xml:space="preserve"> (He is a writing fellow at The American Prospect.) 12 February 2019 “Trump Is Tough on Venezuela -- but Won’t Let Fleeing Venezuelans Into the U.S.” https://prospect.org/article/trump-tough-on-venezuela-wont-let-fleeing-venezuelans-us</w:t>
      </w:r>
    </w:p>
    <w:p w14:paraId="14309D56"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shd w:val="clear" w:color="auto" w:fill="FFFFFF"/>
        </w:rPr>
        <w:t>Franco Ordonez 2018 (White House correspondent for the McClatchy Washington Bureau) 24 April 2018 “Trump administration deports Venezuelans while pledging aid” https://www.mcclatchydc.com/news/nation-world/world/article209726344.html</w:t>
      </w:r>
    </w:p>
    <w:p w14:paraId="4E06E0B3"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Kemil A. Saab 2018</w:t>
      </w:r>
      <w:r>
        <w:rPr>
          <w:noProof/>
        </w:rPr>
        <w:t xml:space="preserve"> (Articles Editor and J.D. Candidate at St. Thomas Univ School of Law.) May 2018 “Leaving “Home”: TPS for Venezuela?” http://stthomaslawreview.org/2018/04/07/leaving-home-tps-for-venezuela/</w:t>
      </w:r>
    </w:p>
    <w:p w14:paraId="5571F4F6"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Catherine E. Shoichet 2019</w:t>
      </w:r>
      <w:r>
        <w:rPr>
          <w:noProof/>
        </w:rPr>
        <w:t xml:space="preserve"> (senior writer covering immigration for CNN Digital) 20 February 2019 “Trump is sending humanitarian aid to Venezuela. Venezuelans in the US say they need help, too” https://www.cnn.com/2019/02/16/us/venezuelans-asylum/index.html</w:t>
      </w:r>
    </w:p>
    <w:p w14:paraId="0FCF7270"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The International Rescue Committee 2019</w:t>
      </w:r>
      <w:r>
        <w:rPr>
          <w:noProof/>
        </w:rPr>
        <w:t xml:space="preserve"> (NGO responding to world humanitarian crises, in over 40 countries) 24 February 2019 “The IRC urges the US Administration to provide Temporary Protected Status designation to Venezuela” https://www.rescue.org/press-release/irc-urges-us-administration-provide-temporary-protected-status-designation-venezuela</w:t>
      </w:r>
    </w:p>
    <w:p w14:paraId="74C88497"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Gallup 2018</w:t>
      </w:r>
      <w:r>
        <w:rPr>
          <w:noProof/>
        </w:rPr>
        <w:t xml:space="preserve"> (The 2018 Global Law and Order report presents the results from Gallup’s latest measurements of people’s answers to these questions based on more than 148,000 interviews with adults in 142 countries and areas in 2017.) “2018 Global Law and Order” https://www.insightcrime.org/wp-content/uploads/2018/06/Gallup_Global_Law_And_Order_Report_2018.pdf</w:t>
      </w:r>
    </w:p>
    <w:p w14:paraId="4B938A7E"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lastRenderedPageBreak/>
        <w:t>Zuzana Cepla 2019</w:t>
      </w:r>
      <w:r>
        <w:rPr>
          <w:noProof/>
        </w:rPr>
        <w:t xml:space="preserve"> (policy and advocacy associate for the National Immigration Forum) 8 March 2019 “Bill Summary: Venezuela Temporary Protected Status Act of 2019” https://immigrationforum.org/article/bill-summary-venezuela-temporary-protected-status-act-of-2019/</w:t>
      </w:r>
    </w:p>
    <w:p w14:paraId="7634E481"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Dan Restrepo 2018</w:t>
      </w:r>
      <w:r>
        <w:rPr>
          <w:noProof/>
        </w:rPr>
        <w:t xml:space="preserve"> (</w:t>
      </w:r>
      <w:r>
        <w:rPr>
          <w:noProof/>
          <w:lang w:eastAsia="fr-FR"/>
        </w:rPr>
        <w:t>principal advisor to Pres. Obama on issues related to Latin America, the Caribbean, and Canada, special assistant to the president and senior director for Western Hemisphere affairs at the National Security.</w:t>
      </w:r>
      <w:r>
        <w:rPr>
          <w:noProof/>
        </w:rPr>
        <w:t>) 16 Oct 2018 “Venezuela in Crisis: A Way Forward” https://www.americanprogress.org/issues/security/reports/2018/10/16/459352/venezuela-crisis-way-forward/</w:t>
      </w:r>
    </w:p>
    <w:p w14:paraId="662F15CF"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Shannon O'Neil 2018</w:t>
      </w:r>
      <w:r>
        <w:rPr>
          <w:noProof/>
        </w:rPr>
        <w:t xml:space="preserve"> (vice president, deputy director of studies, and Nelson and David Rockefeller senior fellow for Latin America Studies at the Council on Foreign Relations; expert on Latin America, U.S.-Mexico relations, global trade, corruption, democracy, and immigration.) 15 February 2018 “A Venezuelan Refugee Crisis” </w:t>
      </w:r>
      <w:r w:rsidRPr="00022977">
        <w:rPr>
          <w:noProof/>
          <w:color w:val="7F7F7F"/>
          <w:u w:val="dotted" w:color="7F7F7F"/>
        </w:rPr>
        <w:t>https://www.cfr.org/report/venezuelan-refugee-crisis</w:t>
      </w:r>
    </w:p>
    <w:p w14:paraId="3764843C"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Dan Restrepo 2018</w:t>
      </w:r>
      <w:r>
        <w:rPr>
          <w:noProof/>
        </w:rPr>
        <w:t xml:space="preserve"> (</w:t>
      </w:r>
      <w:r>
        <w:rPr>
          <w:noProof/>
          <w:lang w:eastAsia="fr-FR"/>
        </w:rPr>
        <w:t>principal advisor to Pres. Obama on issues related to Latin America, the Caribbean, and Canada, special assistant to the president and senior director for Western Hemisphere affairs at the National Security.</w:t>
      </w:r>
      <w:r>
        <w:rPr>
          <w:noProof/>
        </w:rPr>
        <w:t>) 16 Oct 2018 “Venezuela in Crisis: A Way Forward” https://www.americanprogress.org/issues/security/reports/2018/10/16/459352/venezuela-crisis-way-forward/</w:t>
      </w:r>
    </w:p>
    <w:p w14:paraId="5F21A09A"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Bram Ebus 2018</w:t>
      </w:r>
      <w:r>
        <w:rPr>
          <w:noProof/>
        </w:rPr>
        <w:t xml:space="preserve"> (journalist) 13 Nov 2018 “Venezuelan migrants live in shadows on Caribbean's sunshine islands” THE GUARDIA https://www.theguardian.com/world/2018/nov/13/venezuelan-migrants-caribbean-islands</w:t>
      </w:r>
    </w:p>
    <w:p w14:paraId="281B1727"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Alina Doodnath 2019</w:t>
      </w:r>
      <w:r>
        <w:rPr>
          <w:noProof/>
        </w:rPr>
        <w:t xml:space="preserve"> (journalist) “Horrific stories of abuse as refugees submit petition to gov't”  LOOP TRINIDAD &amp; TOBAGO  18 Jan 2019 http://www.looptt.com/content/horrific-stories-abuse-refugees-submit-petition-govt</w:t>
      </w:r>
    </w:p>
    <w:p w14:paraId="3253F987"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WASHINGTON POST 2018. (</w:t>
      </w:r>
      <w:r>
        <w:rPr>
          <w:noProof/>
        </w:rPr>
        <w:t xml:space="preserve">journalist Anthony Faiola) 27 July 2018 “Riches to Rags” </w:t>
      </w:r>
      <w:r w:rsidRPr="00022977">
        <w:rPr>
          <w:noProof/>
          <w:color w:val="7F7F7F"/>
          <w:u w:val="dotted" w:color="7F7F7F"/>
        </w:rPr>
        <w:t>https://www.washingtonpost.com/news/world/wp/2018/07/27/feature/as-venezuela-crumbles-its-fleeing-citizens-are-becoming-latin-americas-new-underclass/?utm_term=.9bf7dd21bd30</w:t>
      </w:r>
    </w:p>
    <w:p w14:paraId="5A987906"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Megan Janetsky 2019</w:t>
      </w:r>
      <w:r>
        <w:rPr>
          <w:noProof/>
        </w:rPr>
        <w:t xml:space="preserve"> (Colombia-based journalist focusing on migration, human rights, and politics) 14 January 2019 “Here’s Why Colombia Opened Its Arms to Venezuelan Migrants—Until Now” https://foreignpolicy.com/2019/01/14/heres-why-colombia-opened-its-arms-to-venezuelan-migrants-until-now/</w:t>
      </w:r>
    </w:p>
    <w:p w14:paraId="2667B1E0"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Provash Budden 2019.</w:t>
      </w:r>
      <w:r>
        <w:rPr>
          <w:noProof/>
        </w:rPr>
        <w:t xml:space="preserve"> (Americas regional director for the global humanitarian and development organization Mercy Corps and currently resides in Bogota, Colombia) 28 Feb 2019 “It’s Time to Treat Venezuela Like a Protracted Refugee Crisis” </w:t>
      </w:r>
      <w:r w:rsidRPr="00022977">
        <w:rPr>
          <w:noProof/>
          <w:u w:color="7F7F7F"/>
        </w:rPr>
        <w:t>https://www.newsdeeply.com/refugees/community/2019/02/28/its-time-to-treat-venezuela-like-a-protracted-refugee-crisis</w:t>
      </w:r>
    </w:p>
    <w:p w14:paraId="731F97EB"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Lesley Wroughton 2018</w:t>
      </w:r>
      <w:r>
        <w:rPr>
          <w:noProof/>
        </w:rPr>
        <w:t xml:space="preserve"> (journalist for Reuters based in Washington) 30 October 2018 “Venezuela a Threat to Regional Stability, Security: Senior U.S. Official” https://www.usnews.com/news/world/articles/2018-10-30/venezuela-a-threat-to-regional-stability-security-us-official</w:t>
      </w:r>
    </w:p>
    <w:p w14:paraId="1E13FF65"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 xml:space="preserve">Letter to the Department of Homeland Security and the Secretary of State, signed by 219 organizations 2019 </w:t>
      </w:r>
      <w:r>
        <w:rPr>
          <w:noProof/>
        </w:rPr>
        <w:t>(national, state, and local organizations in the areas of immigration, civil rights, human rights, labor, faith, and education) 13 March 2019 “RE: REQUEST TO DESIGNATE VENEZUELA FOR TEMPORARY PROTECTED STATUS” https://cliniclegal.org/sites/default/files/advocacy/2019-02-19-Letter-to-Administration-Supporting-TPS-for-Venezuela-Organizational.pdf</w:t>
      </w:r>
    </w:p>
    <w:p w14:paraId="00398443"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lastRenderedPageBreak/>
        <w:t>Shannon O'Neil 2018</w:t>
      </w:r>
      <w:r>
        <w:rPr>
          <w:noProof/>
        </w:rPr>
        <w:t xml:space="preserve"> (vice president, deputy director of studies, and Nelson and David Rockefeller senior fellow for Latin America Studies at the Council on Foreign Relations) 15 February 2018 “A Venezuelan Refugee Crisis” https://www.cfr.org/report/venezuelan-refugee-crisis</w:t>
      </w:r>
    </w:p>
    <w:p w14:paraId="7033A674"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Dany Bahar 2018</w:t>
      </w:r>
      <w:r>
        <w:rPr>
          <w:noProof/>
        </w:rPr>
        <w:t xml:space="preserve"> (David M. Rubenstein Fellow in the Global Economy and Development program at the Brookings Institution; Israeli and Venezuelan economist, associate at Harvard Center for International Development; research affiliate at CESifo Group Munich and IZA Institute of Labor Economics.) 19 June 2018 “Why accepting refugees is a win-win-win formula” https://www.brookings.edu/blog/up-front/2018/06/19/refugees-are-a-win-win-win-formula-for-economic-development/</w:t>
      </w:r>
    </w:p>
    <w:p w14:paraId="0904F196"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The International Rescue Committee 2019</w:t>
      </w:r>
      <w:r>
        <w:rPr>
          <w:noProof/>
        </w:rPr>
        <w:t xml:space="preserve"> (NGO responding to world humanitarian crises, in over 40 countries) 24 February 2019 “The IRC urges the US Administration to provide Temporary Protected Status designation to Venezuela” https://www.rescue.org/press-release/irc-urges-us-administration-provide-temporary-protected-status-designation-venezuela</w:t>
      </w:r>
    </w:p>
    <w:p w14:paraId="1DB4CEFA"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Tim Henderson 2018</w:t>
      </w:r>
      <w:r>
        <w:rPr>
          <w:noProof/>
        </w:rPr>
        <w:t xml:space="preserve"> (covers demographics for Stateline. He has been a reporter at the Miami Herald, the Cincinnati Enquirer and The Journal News in NY) 2 October 2018 “Venezuelan Immigrants Get Trump Sympathy but Not Status” https://www.pewtrusts.org/en/research-and-analysis/blogs/stateline/2018/10/02/venezuelan-immigrants-get-trump-sympathy-but-not-status</w:t>
      </w:r>
    </w:p>
    <w:p w14:paraId="47C64895"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Associated Press 2019</w:t>
      </w:r>
      <w:r>
        <w:rPr>
          <w:noProof/>
        </w:rPr>
        <w:t xml:space="preserve">  “24 senators ask Trump to protect Venezuelans, give them TPS status” 7 March 2019 https://www.nbcnews.com/news/latino/24-senators-ask-trump-protect-venezuelans-give-them-tps-status-n980751</w:t>
      </w:r>
    </w:p>
    <w:p w14:paraId="1CDB5AC4"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U.S. Senate Committee on Foreign Affairs 2019</w:t>
      </w:r>
      <w:r>
        <w:rPr>
          <w:noProof/>
        </w:rPr>
        <w:t xml:space="preserve">  “AS VENEZUELA’S HUMANITARIAN SITUATION WORSENS, BIPARTISAN GROUP OF SENATORS INTRODUCE TPS LEGISLATION TO SUPPORT VENEZUELANS FLEEING MADURO REGIME” 28 February 2019  https://www.foreign.senate.gov/press/ranking/release/as-venezuelas-humanitarian-situation-worsens-bipartisan-group-of-senators-introduce-tps-legislation-to-support-venezuelans-fleeing-maduro-regime-</w:t>
      </w:r>
    </w:p>
    <w:p w14:paraId="2635D47E"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 xml:space="preserve">Letter to the Department of Homeland Security and the Secretary of State, signed by 219 organizations 2019 </w:t>
      </w:r>
      <w:r>
        <w:rPr>
          <w:noProof/>
        </w:rPr>
        <w:t>(national, state, and local organizations in the areas of immigration, civil rights, human rights, labor, faith, and education) 13 March 2019 “RE: REQUEST TO DESIGNATE VENEZUELA FOR TEMPORARY PROTECTED STATUS” https://cliniclegal.org/sites/default/files/advocacy/2019-02-19-Letter-to-Administration-Supporting-TPS-for-Venezuela-Organizational.pdf</w:t>
      </w:r>
    </w:p>
    <w:p w14:paraId="101BB66D"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Human Rights Watch 2019</w:t>
      </w:r>
      <w:r>
        <w:rPr>
          <w:noProof/>
        </w:rPr>
        <w:t xml:space="preserve"> (Human Rights Watch is a nonprofit, nongovernmental human rights organization) 8 March 2019 “US: Offer Venezuelans in US Temporary Protection” https://www.hrw.org/news/2019/03/08/us-offer-venezuelans-us-temporary-protection</w:t>
      </w:r>
    </w:p>
    <w:p w14:paraId="12321DC9"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The International Rescue Committee 2019, quoting Bob Kitchen, Vice President of Emergency Programming at IRC 2019</w:t>
      </w:r>
      <w:r>
        <w:rPr>
          <w:noProof/>
        </w:rPr>
        <w:t xml:space="preserve">(NGO responding to world humanitarian crises, in over 40 countries) 24 February 2019 “The IRC urges the US Administration to provide Temporary Protected Status designation to Venezuela” </w:t>
      </w:r>
      <w:r w:rsidRPr="00022977">
        <w:rPr>
          <w:noProof/>
          <w:color w:val="7F7F7F"/>
          <w:u w:val="dotted"/>
        </w:rPr>
        <w:t>https://www.rescue.org/press-release/irc-urges-us-administration-provide-temporary-protected-status-designation-venezuela</w:t>
      </w:r>
    </w:p>
    <w:p w14:paraId="27AD659D" w14:textId="77777777" w:rsidR="002B5FD2" w:rsidRDefault="002B5FD2">
      <w:pPr>
        <w:pStyle w:val="TOC4"/>
        <w:tabs>
          <w:tab w:val="right" w:leader="dot" w:pos="9350"/>
        </w:tabs>
        <w:rPr>
          <w:rFonts w:asciiTheme="minorHAnsi" w:eastAsiaTheme="minorEastAsia" w:hAnsiTheme="minorHAnsi" w:cstheme="minorBidi"/>
          <w:noProof/>
          <w:sz w:val="22"/>
          <w:u w:val="none"/>
        </w:rPr>
      </w:pPr>
      <w:r w:rsidRPr="00022977">
        <w:rPr>
          <w:noProof/>
        </w:rPr>
        <w:t>Dan Restrepo 2018</w:t>
      </w:r>
      <w:r>
        <w:rPr>
          <w:noProof/>
        </w:rPr>
        <w:t xml:space="preserve"> (</w:t>
      </w:r>
      <w:r>
        <w:rPr>
          <w:noProof/>
          <w:lang w:eastAsia="fr-FR"/>
        </w:rPr>
        <w:t>principal advisor to Pres. Obama on issues related to Latin America, the Caribbean, and Canada, special assistant to the president and senior director for Western Hemisphere affairs at the National Security.</w:t>
      </w:r>
      <w:r>
        <w:rPr>
          <w:noProof/>
        </w:rPr>
        <w:t>) 16 Oct 2018 “Venezuela in Crisis: A Way Forward” https://www.americanprogress.org/issues/security/reports/2018/10/16/459352/venezuela-crisis-way-forward/</w:t>
      </w:r>
    </w:p>
    <w:p w14:paraId="7D549C6C" w14:textId="0A998CED" w:rsidR="00CF2FC3" w:rsidRPr="00CF2FC3" w:rsidRDefault="0081085F" w:rsidP="006F5AF8">
      <w:pPr>
        <w:pStyle w:val="TOC4"/>
        <w:numPr>
          <w:ilvl w:val="0"/>
          <w:numId w:val="0"/>
        </w:numPr>
        <w:tabs>
          <w:tab w:val="right" w:leader="dot" w:pos="9350"/>
        </w:tabs>
      </w:pPr>
      <w:r>
        <w:lastRenderedPageBreak/>
        <w:fldChar w:fldCharType="end"/>
      </w:r>
    </w:p>
    <w:sectPr w:rsidR="00CF2FC3" w:rsidRPr="00CF2FC3" w:rsidSect="00F04C23">
      <w:headerReference w:type="default" r:id="rId2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FAA288" w14:textId="77777777" w:rsidR="00F07A40" w:rsidRDefault="00F07A40" w:rsidP="001D5FD6">
      <w:pPr>
        <w:spacing w:after="0" w:line="240" w:lineRule="auto"/>
      </w:pPr>
      <w:r>
        <w:separator/>
      </w:r>
    </w:p>
    <w:p w14:paraId="193A05E3" w14:textId="77777777" w:rsidR="00F07A40" w:rsidRDefault="00F07A40"/>
    <w:p w14:paraId="62009E12" w14:textId="77777777" w:rsidR="00F07A40" w:rsidRDefault="00F07A40"/>
  </w:endnote>
  <w:endnote w:type="continuationSeparator" w:id="0">
    <w:p w14:paraId="07B9A444" w14:textId="77777777" w:rsidR="00F07A40" w:rsidRDefault="00F07A40" w:rsidP="001D5FD6">
      <w:pPr>
        <w:spacing w:after="0" w:line="240" w:lineRule="auto"/>
      </w:pPr>
      <w:r>
        <w:continuationSeparator/>
      </w:r>
    </w:p>
    <w:p w14:paraId="77DF897C" w14:textId="77777777" w:rsidR="00F07A40" w:rsidRDefault="00F07A40"/>
    <w:p w14:paraId="55AA5082" w14:textId="77777777" w:rsidR="00F07A40" w:rsidRDefault="00F07A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auto"/>
    <w:pitch w:val="variable"/>
    <w:sig w:usb0="00000003" w:usb1="00000000" w:usb2="00000000" w:usb3="00000000" w:csb0="00000001" w:csb1="00000000"/>
  </w:font>
  <w:font w:name="Myriad Pro">
    <w:altName w:val="Calibri"/>
    <w:panose1 w:val="020B0604020202020204"/>
    <w:charset w:val="00"/>
    <w:family w:val="auto"/>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8570B" w14:textId="77777777" w:rsidR="00442666" w:rsidRDefault="004426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56B0D568" w:rsidR="00F263B1" w:rsidRDefault="00F263B1"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 xml:space="preserve">2019 </w:t>
    </w:r>
    <w:r w:rsidRPr="0018486A">
      <w:rPr>
        <w:sz w:val="18"/>
        <w:szCs w:val="18"/>
      </w:rPr>
      <w:t>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2B5FD2">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2B5FD2">
      <w:rPr>
        <w:noProof/>
        <w:sz w:val="24"/>
        <w:szCs w:val="24"/>
      </w:rPr>
      <w:t>24</w:t>
    </w:r>
    <w:r w:rsidRPr="0018486A">
      <w:rPr>
        <w:b w:val="0"/>
        <w:sz w:val="24"/>
        <w:szCs w:val="24"/>
      </w:rPr>
      <w:fldChar w:fldCharType="end"/>
    </w:r>
    <w:r>
      <w:tab/>
    </w:r>
    <w:r w:rsidRPr="0018486A">
      <w:rPr>
        <w:sz w:val="18"/>
        <w:szCs w:val="18"/>
      </w:rPr>
      <w:t xml:space="preserve"> </w:t>
    </w:r>
    <w:r>
      <w:rPr>
        <w:sz w:val="18"/>
        <w:szCs w:val="18"/>
      </w:rPr>
      <w:t>MonumentMembers.com</w:t>
    </w:r>
  </w:p>
  <w:p w14:paraId="392BE189" w14:textId="77777777" w:rsidR="00F263B1" w:rsidRDefault="00F263B1"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610FCF49" w:rsidR="00F263B1" w:rsidRPr="00B441D5" w:rsidRDefault="00F263B1"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575B9" w14:textId="77777777" w:rsidR="00442666" w:rsidRDefault="004426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B1EF03" w14:textId="77777777" w:rsidR="00F07A40" w:rsidRDefault="00F07A40" w:rsidP="001D5FD6">
      <w:pPr>
        <w:spacing w:after="0" w:line="240" w:lineRule="auto"/>
      </w:pPr>
      <w:r>
        <w:separator/>
      </w:r>
    </w:p>
    <w:p w14:paraId="1D2B13F1" w14:textId="77777777" w:rsidR="00F07A40" w:rsidRDefault="00F07A40"/>
    <w:p w14:paraId="18A8D3D4" w14:textId="77777777" w:rsidR="00F07A40" w:rsidRDefault="00F07A40"/>
  </w:footnote>
  <w:footnote w:type="continuationSeparator" w:id="0">
    <w:p w14:paraId="026EAACF" w14:textId="77777777" w:rsidR="00F07A40" w:rsidRDefault="00F07A40" w:rsidP="001D5FD6">
      <w:pPr>
        <w:spacing w:after="0" w:line="240" w:lineRule="auto"/>
      </w:pPr>
      <w:r>
        <w:continuationSeparator/>
      </w:r>
    </w:p>
    <w:p w14:paraId="6A9B86F6" w14:textId="77777777" w:rsidR="00F07A40" w:rsidRDefault="00F07A40"/>
    <w:p w14:paraId="6B957B4F" w14:textId="77777777" w:rsidR="00F07A40" w:rsidRDefault="00F07A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70C10" w14:textId="77777777" w:rsidR="00442666" w:rsidRDefault="004426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3D06E1CE" w:rsidR="00F263B1" w:rsidRDefault="00F263B1" w:rsidP="00934A35">
    <w:pPr>
      <w:pStyle w:val="Footer"/>
    </w:pPr>
    <w:r>
      <w:t xml:space="preserve">Affirmative: Venezuela TPS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D45DF" w14:textId="77777777" w:rsidR="00442666" w:rsidRDefault="0044266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13B313C1" w:rsidR="00F263B1" w:rsidRDefault="00F263B1" w:rsidP="00934A35">
    <w:pPr>
      <w:pStyle w:val="Footer"/>
    </w:pPr>
    <w:r>
      <w:t>Affirmative:  Venezuela TPS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FBA78"/>
    <w:multiLevelType w:val="hybridMultilevel"/>
    <w:tmpl w:val="805EF01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15:restartNumberingAfterBreak="0">
    <w:nsid w:val="0F1A023B"/>
    <w:multiLevelType w:val="multilevel"/>
    <w:tmpl w:val="8654B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F4D3EE9"/>
    <w:multiLevelType w:val="hybridMultilevel"/>
    <w:tmpl w:val="7478BE1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DEF0642"/>
    <w:multiLevelType w:val="hybridMultilevel"/>
    <w:tmpl w:val="763672B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4"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7241A62"/>
    <w:multiLevelType w:val="hybridMultilevel"/>
    <w:tmpl w:val="CB44A8A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8" w15:restartNumberingAfterBreak="0">
    <w:nsid w:val="44633AAA"/>
    <w:multiLevelType w:val="multilevel"/>
    <w:tmpl w:val="8498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6CE123F"/>
    <w:multiLevelType w:val="multilevel"/>
    <w:tmpl w:val="835A7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9434209"/>
    <w:multiLevelType w:val="multilevel"/>
    <w:tmpl w:val="222EA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2"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5"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B61760"/>
    <w:multiLevelType w:val="multilevel"/>
    <w:tmpl w:val="D5CED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53739A4"/>
    <w:multiLevelType w:val="multilevel"/>
    <w:tmpl w:val="FB686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D201F0"/>
    <w:multiLevelType w:val="multilevel"/>
    <w:tmpl w:val="02C20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3"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5"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38"/>
  </w:num>
  <w:num w:numId="3">
    <w:abstractNumId w:val="17"/>
  </w:num>
  <w:num w:numId="4">
    <w:abstractNumId w:val="22"/>
  </w:num>
  <w:num w:numId="5">
    <w:abstractNumId w:val="43"/>
  </w:num>
  <w:num w:numId="6">
    <w:abstractNumId w:val="19"/>
  </w:num>
  <w:num w:numId="7">
    <w:abstractNumId w:val="44"/>
  </w:num>
  <w:num w:numId="8">
    <w:abstractNumId w:val="4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2"/>
  </w:num>
  <w:num w:numId="20">
    <w:abstractNumId w:val="34"/>
  </w:num>
  <w:num w:numId="21">
    <w:abstractNumId w:val="21"/>
  </w:num>
  <w:num w:numId="22">
    <w:abstractNumId w:val="12"/>
  </w:num>
  <w:num w:numId="23">
    <w:abstractNumId w:val="18"/>
  </w:num>
  <w:num w:numId="24">
    <w:abstractNumId w:val="13"/>
  </w:num>
  <w:num w:numId="25">
    <w:abstractNumId w:val="0"/>
  </w:num>
  <w:num w:numId="26">
    <w:abstractNumId w:val="31"/>
  </w:num>
  <w:num w:numId="27">
    <w:abstractNumId w:val="25"/>
  </w:num>
  <w:num w:numId="28">
    <w:abstractNumId w:val="41"/>
  </w:num>
  <w:num w:numId="29">
    <w:abstractNumId w:val="23"/>
  </w:num>
  <w:num w:numId="30">
    <w:abstractNumId w:val="27"/>
  </w:num>
  <w:num w:numId="31">
    <w:abstractNumId w:val="14"/>
  </w:num>
  <w:num w:numId="32">
    <w:abstractNumId w:val="35"/>
  </w:num>
  <w:num w:numId="33">
    <w:abstractNumId w:val="45"/>
  </w:num>
  <w:num w:numId="34">
    <w:abstractNumId w:val="33"/>
  </w:num>
  <w:num w:numId="35">
    <w:abstractNumId w:val="24"/>
  </w:num>
  <w:num w:numId="36">
    <w:abstractNumId w:val="37"/>
  </w:num>
  <w:num w:numId="37">
    <w:abstractNumId w:val="39"/>
  </w:num>
  <w:num w:numId="38">
    <w:abstractNumId w:val="28"/>
  </w:num>
  <w:num w:numId="39">
    <w:abstractNumId w:val="15"/>
  </w:num>
  <w:num w:numId="40">
    <w:abstractNumId w:val="11"/>
  </w:num>
  <w:num w:numId="41">
    <w:abstractNumId w:val="29"/>
  </w:num>
  <w:num w:numId="42">
    <w:abstractNumId w:val="36"/>
  </w:num>
  <w:num w:numId="43">
    <w:abstractNumId w:val="30"/>
  </w:num>
  <w:num w:numId="44">
    <w:abstractNumId w:val="26"/>
  </w:num>
  <w:num w:numId="45">
    <w:abstractNumId w:val="16"/>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1580"/>
    <w:rsid w:val="000025E0"/>
    <w:rsid w:val="00004BFC"/>
    <w:rsid w:val="00005181"/>
    <w:rsid w:val="00014899"/>
    <w:rsid w:val="00017DE7"/>
    <w:rsid w:val="00037C74"/>
    <w:rsid w:val="00041EA2"/>
    <w:rsid w:val="000519FE"/>
    <w:rsid w:val="00065095"/>
    <w:rsid w:val="0007056F"/>
    <w:rsid w:val="00072B42"/>
    <w:rsid w:val="00084AA3"/>
    <w:rsid w:val="0008580D"/>
    <w:rsid w:val="0008674B"/>
    <w:rsid w:val="00090815"/>
    <w:rsid w:val="0009163B"/>
    <w:rsid w:val="0009425D"/>
    <w:rsid w:val="0009716A"/>
    <w:rsid w:val="000B0848"/>
    <w:rsid w:val="000B2D47"/>
    <w:rsid w:val="000B3CC7"/>
    <w:rsid w:val="000B504C"/>
    <w:rsid w:val="000C0767"/>
    <w:rsid w:val="000C54F8"/>
    <w:rsid w:val="000D3779"/>
    <w:rsid w:val="000D5C9A"/>
    <w:rsid w:val="000F24E5"/>
    <w:rsid w:val="000F2EC8"/>
    <w:rsid w:val="000F546C"/>
    <w:rsid w:val="000F5B0E"/>
    <w:rsid w:val="000F6E4E"/>
    <w:rsid w:val="0011070C"/>
    <w:rsid w:val="001113F1"/>
    <w:rsid w:val="00111D24"/>
    <w:rsid w:val="00131A85"/>
    <w:rsid w:val="0013546D"/>
    <w:rsid w:val="0014055D"/>
    <w:rsid w:val="0014317D"/>
    <w:rsid w:val="00153414"/>
    <w:rsid w:val="0015488C"/>
    <w:rsid w:val="0017181C"/>
    <w:rsid w:val="00172AF7"/>
    <w:rsid w:val="00176EE9"/>
    <w:rsid w:val="00180B27"/>
    <w:rsid w:val="00181191"/>
    <w:rsid w:val="00183710"/>
    <w:rsid w:val="001869C1"/>
    <w:rsid w:val="00190F49"/>
    <w:rsid w:val="00194215"/>
    <w:rsid w:val="00196952"/>
    <w:rsid w:val="001A445B"/>
    <w:rsid w:val="001B3884"/>
    <w:rsid w:val="001C036D"/>
    <w:rsid w:val="001D1D6F"/>
    <w:rsid w:val="001D5FD6"/>
    <w:rsid w:val="001D7A9A"/>
    <w:rsid w:val="001E2CBC"/>
    <w:rsid w:val="001F0ADE"/>
    <w:rsid w:val="001F3F7F"/>
    <w:rsid w:val="00200D1E"/>
    <w:rsid w:val="00201434"/>
    <w:rsid w:val="00212ED1"/>
    <w:rsid w:val="00213BBB"/>
    <w:rsid w:val="00213EE2"/>
    <w:rsid w:val="00226E2E"/>
    <w:rsid w:val="00236F83"/>
    <w:rsid w:val="00245778"/>
    <w:rsid w:val="002558C7"/>
    <w:rsid w:val="00260186"/>
    <w:rsid w:val="00265032"/>
    <w:rsid w:val="002732DD"/>
    <w:rsid w:val="00277427"/>
    <w:rsid w:val="00284528"/>
    <w:rsid w:val="0028462E"/>
    <w:rsid w:val="002847EA"/>
    <w:rsid w:val="00285587"/>
    <w:rsid w:val="00290BD7"/>
    <w:rsid w:val="002A018C"/>
    <w:rsid w:val="002A286B"/>
    <w:rsid w:val="002A72DE"/>
    <w:rsid w:val="002B5FD2"/>
    <w:rsid w:val="002C1829"/>
    <w:rsid w:val="002C20CF"/>
    <w:rsid w:val="002C4542"/>
    <w:rsid w:val="002C7BE3"/>
    <w:rsid w:val="002D1F9C"/>
    <w:rsid w:val="002D2C8E"/>
    <w:rsid w:val="002D6A50"/>
    <w:rsid w:val="002D6FEB"/>
    <w:rsid w:val="002E0230"/>
    <w:rsid w:val="002E7D31"/>
    <w:rsid w:val="00305472"/>
    <w:rsid w:val="00313DAC"/>
    <w:rsid w:val="003234F6"/>
    <w:rsid w:val="00324A79"/>
    <w:rsid w:val="003252AF"/>
    <w:rsid w:val="00333184"/>
    <w:rsid w:val="003365C4"/>
    <w:rsid w:val="00363940"/>
    <w:rsid w:val="00364B02"/>
    <w:rsid w:val="00367872"/>
    <w:rsid w:val="00373DA9"/>
    <w:rsid w:val="00380948"/>
    <w:rsid w:val="003875AF"/>
    <w:rsid w:val="00391D35"/>
    <w:rsid w:val="00394FA5"/>
    <w:rsid w:val="0039537F"/>
    <w:rsid w:val="003965EC"/>
    <w:rsid w:val="00396B4A"/>
    <w:rsid w:val="003A2095"/>
    <w:rsid w:val="003B252C"/>
    <w:rsid w:val="003C1753"/>
    <w:rsid w:val="003D1B8A"/>
    <w:rsid w:val="003D71D2"/>
    <w:rsid w:val="003E478B"/>
    <w:rsid w:val="003E4ED3"/>
    <w:rsid w:val="003E6942"/>
    <w:rsid w:val="003F0FC2"/>
    <w:rsid w:val="003F2CF4"/>
    <w:rsid w:val="004009DA"/>
    <w:rsid w:val="004051DC"/>
    <w:rsid w:val="004220D7"/>
    <w:rsid w:val="0042262F"/>
    <w:rsid w:val="00426E44"/>
    <w:rsid w:val="004366FC"/>
    <w:rsid w:val="00442666"/>
    <w:rsid w:val="00454B16"/>
    <w:rsid w:val="004555FD"/>
    <w:rsid w:val="0045767E"/>
    <w:rsid w:val="00457835"/>
    <w:rsid w:val="00461E5E"/>
    <w:rsid w:val="00462894"/>
    <w:rsid w:val="004639D6"/>
    <w:rsid w:val="004724B8"/>
    <w:rsid w:val="004731D9"/>
    <w:rsid w:val="004746E7"/>
    <w:rsid w:val="00494572"/>
    <w:rsid w:val="0049656E"/>
    <w:rsid w:val="004969CB"/>
    <w:rsid w:val="004969CF"/>
    <w:rsid w:val="00496D5B"/>
    <w:rsid w:val="004973E3"/>
    <w:rsid w:val="004A276D"/>
    <w:rsid w:val="004B60F4"/>
    <w:rsid w:val="004D148E"/>
    <w:rsid w:val="004D63D5"/>
    <w:rsid w:val="004D6550"/>
    <w:rsid w:val="004F011F"/>
    <w:rsid w:val="004F139E"/>
    <w:rsid w:val="00501F49"/>
    <w:rsid w:val="00502AA2"/>
    <w:rsid w:val="00504530"/>
    <w:rsid w:val="00505239"/>
    <w:rsid w:val="005111F7"/>
    <w:rsid w:val="0051121B"/>
    <w:rsid w:val="00522612"/>
    <w:rsid w:val="00532B9F"/>
    <w:rsid w:val="005358EC"/>
    <w:rsid w:val="00541B96"/>
    <w:rsid w:val="00542EB7"/>
    <w:rsid w:val="00553F1B"/>
    <w:rsid w:val="00554226"/>
    <w:rsid w:val="00565B3B"/>
    <w:rsid w:val="00565C56"/>
    <w:rsid w:val="00566189"/>
    <w:rsid w:val="00575356"/>
    <w:rsid w:val="005753DF"/>
    <w:rsid w:val="00576818"/>
    <w:rsid w:val="00577D84"/>
    <w:rsid w:val="00593922"/>
    <w:rsid w:val="005A01B9"/>
    <w:rsid w:val="005A388D"/>
    <w:rsid w:val="005B1129"/>
    <w:rsid w:val="005C51B7"/>
    <w:rsid w:val="005C58F3"/>
    <w:rsid w:val="005E3328"/>
    <w:rsid w:val="005E726C"/>
    <w:rsid w:val="006020DB"/>
    <w:rsid w:val="00606F4C"/>
    <w:rsid w:val="00614498"/>
    <w:rsid w:val="00616E3B"/>
    <w:rsid w:val="006308D2"/>
    <w:rsid w:val="00631659"/>
    <w:rsid w:val="00635263"/>
    <w:rsid w:val="006359AF"/>
    <w:rsid w:val="006454BC"/>
    <w:rsid w:val="00645E2E"/>
    <w:rsid w:val="00647B08"/>
    <w:rsid w:val="0065384B"/>
    <w:rsid w:val="006540DC"/>
    <w:rsid w:val="00657060"/>
    <w:rsid w:val="00660CB2"/>
    <w:rsid w:val="006629BD"/>
    <w:rsid w:val="00674F77"/>
    <w:rsid w:val="00677BDF"/>
    <w:rsid w:val="00677F65"/>
    <w:rsid w:val="00680A38"/>
    <w:rsid w:val="00683A88"/>
    <w:rsid w:val="00695941"/>
    <w:rsid w:val="006A2CBF"/>
    <w:rsid w:val="006A5945"/>
    <w:rsid w:val="006A5B42"/>
    <w:rsid w:val="006A5C68"/>
    <w:rsid w:val="006A5C72"/>
    <w:rsid w:val="006A70E6"/>
    <w:rsid w:val="006B4072"/>
    <w:rsid w:val="006B5C75"/>
    <w:rsid w:val="006B6A0D"/>
    <w:rsid w:val="006C3D2D"/>
    <w:rsid w:val="006C4265"/>
    <w:rsid w:val="006C457B"/>
    <w:rsid w:val="006C6302"/>
    <w:rsid w:val="006C7334"/>
    <w:rsid w:val="006D3F93"/>
    <w:rsid w:val="006D5EE6"/>
    <w:rsid w:val="006E03C9"/>
    <w:rsid w:val="006F2C41"/>
    <w:rsid w:val="006F5487"/>
    <w:rsid w:val="006F5AF8"/>
    <w:rsid w:val="006F6A8D"/>
    <w:rsid w:val="00700114"/>
    <w:rsid w:val="007006E3"/>
    <w:rsid w:val="00700C0A"/>
    <w:rsid w:val="0070221F"/>
    <w:rsid w:val="00710484"/>
    <w:rsid w:val="00720189"/>
    <w:rsid w:val="0072413B"/>
    <w:rsid w:val="007254F4"/>
    <w:rsid w:val="0072778E"/>
    <w:rsid w:val="00732989"/>
    <w:rsid w:val="007330A0"/>
    <w:rsid w:val="0073488F"/>
    <w:rsid w:val="00741DFD"/>
    <w:rsid w:val="00742A13"/>
    <w:rsid w:val="00744B8F"/>
    <w:rsid w:val="00746139"/>
    <w:rsid w:val="00756E9F"/>
    <w:rsid w:val="00762EB7"/>
    <w:rsid w:val="007679E5"/>
    <w:rsid w:val="00781962"/>
    <w:rsid w:val="00793DDC"/>
    <w:rsid w:val="007A0862"/>
    <w:rsid w:val="007A5FE3"/>
    <w:rsid w:val="007B39AF"/>
    <w:rsid w:val="007B4BA3"/>
    <w:rsid w:val="007B6125"/>
    <w:rsid w:val="007B6228"/>
    <w:rsid w:val="007B6FA0"/>
    <w:rsid w:val="007C74BB"/>
    <w:rsid w:val="007C7916"/>
    <w:rsid w:val="007D2883"/>
    <w:rsid w:val="007E2216"/>
    <w:rsid w:val="007E33D5"/>
    <w:rsid w:val="007F6B0C"/>
    <w:rsid w:val="00800852"/>
    <w:rsid w:val="00801E3C"/>
    <w:rsid w:val="0081085F"/>
    <w:rsid w:val="0082486E"/>
    <w:rsid w:val="00835FA9"/>
    <w:rsid w:val="00844A8B"/>
    <w:rsid w:val="0084520B"/>
    <w:rsid w:val="00846B39"/>
    <w:rsid w:val="00847420"/>
    <w:rsid w:val="00847706"/>
    <w:rsid w:val="00851DC0"/>
    <w:rsid w:val="008534AA"/>
    <w:rsid w:val="00857987"/>
    <w:rsid w:val="0086211C"/>
    <w:rsid w:val="00862483"/>
    <w:rsid w:val="0086276E"/>
    <w:rsid w:val="00863AE4"/>
    <w:rsid w:val="00873244"/>
    <w:rsid w:val="00874518"/>
    <w:rsid w:val="00883F65"/>
    <w:rsid w:val="008921A4"/>
    <w:rsid w:val="00895B3E"/>
    <w:rsid w:val="00895E3F"/>
    <w:rsid w:val="008A5B8F"/>
    <w:rsid w:val="008A7E94"/>
    <w:rsid w:val="008B0906"/>
    <w:rsid w:val="008B0EB0"/>
    <w:rsid w:val="008B4CC1"/>
    <w:rsid w:val="008C56C9"/>
    <w:rsid w:val="008C6FE3"/>
    <w:rsid w:val="008C7CCF"/>
    <w:rsid w:val="008D1809"/>
    <w:rsid w:val="008E1700"/>
    <w:rsid w:val="008E5E01"/>
    <w:rsid w:val="008F07D0"/>
    <w:rsid w:val="008F2444"/>
    <w:rsid w:val="008F2665"/>
    <w:rsid w:val="0090279F"/>
    <w:rsid w:val="00903E70"/>
    <w:rsid w:val="00910B4E"/>
    <w:rsid w:val="0092592E"/>
    <w:rsid w:val="00932C8D"/>
    <w:rsid w:val="00934A35"/>
    <w:rsid w:val="009410A5"/>
    <w:rsid w:val="00941310"/>
    <w:rsid w:val="00942633"/>
    <w:rsid w:val="00943302"/>
    <w:rsid w:val="00943611"/>
    <w:rsid w:val="009446C4"/>
    <w:rsid w:val="00944983"/>
    <w:rsid w:val="00946BA9"/>
    <w:rsid w:val="00950F5B"/>
    <w:rsid w:val="009541D9"/>
    <w:rsid w:val="00956B44"/>
    <w:rsid w:val="00956E0D"/>
    <w:rsid w:val="00970ACE"/>
    <w:rsid w:val="00975F93"/>
    <w:rsid w:val="009847FB"/>
    <w:rsid w:val="009A2CF2"/>
    <w:rsid w:val="009C076C"/>
    <w:rsid w:val="009C23FF"/>
    <w:rsid w:val="009D3BCC"/>
    <w:rsid w:val="009D4CAE"/>
    <w:rsid w:val="009E01FE"/>
    <w:rsid w:val="009E5068"/>
    <w:rsid w:val="009F06D9"/>
    <w:rsid w:val="009F0ED2"/>
    <w:rsid w:val="009F5F6C"/>
    <w:rsid w:val="00A0382C"/>
    <w:rsid w:val="00A03D2E"/>
    <w:rsid w:val="00A177C3"/>
    <w:rsid w:val="00A25462"/>
    <w:rsid w:val="00A31F34"/>
    <w:rsid w:val="00A32A98"/>
    <w:rsid w:val="00A350E8"/>
    <w:rsid w:val="00A36994"/>
    <w:rsid w:val="00A4214B"/>
    <w:rsid w:val="00A43902"/>
    <w:rsid w:val="00A52A43"/>
    <w:rsid w:val="00A53707"/>
    <w:rsid w:val="00A570C4"/>
    <w:rsid w:val="00A62D6F"/>
    <w:rsid w:val="00A645F2"/>
    <w:rsid w:val="00A6757D"/>
    <w:rsid w:val="00A73229"/>
    <w:rsid w:val="00A75971"/>
    <w:rsid w:val="00A75E4E"/>
    <w:rsid w:val="00A8218C"/>
    <w:rsid w:val="00A8442B"/>
    <w:rsid w:val="00A946DF"/>
    <w:rsid w:val="00A946F8"/>
    <w:rsid w:val="00A961A3"/>
    <w:rsid w:val="00AA06CB"/>
    <w:rsid w:val="00AA3CD8"/>
    <w:rsid w:val="00AB0FB0"/>
    <w:rsid w:val="00AB1D4D"/>
    <w:rsid w:val="00AB32D6"/>
    <w:rsid w:val="00AB3973"/>
    <w:rsid w:val="00AC2340"/>
    <w:rsid w:val="00AC3D54"/>
    <w:rsid w:val="00AC56B3"/>
    <w:rsid w:val="00AD2212"/>
    <w:rsid w:val="00AD3A26"/>
    <w:rsid w:val="00AE1CE7"/>
    <w:rsid w:val="00AE62D4"/>
    <w:rsid w:val="00AE78AE"/>
    <w:rsid w:val="00AF18BE"/>
    <w:rsid w:val="00AF2404"/>
    <w:rsid w:val="00AF2655"/>
    <w:rsid w:val="00AF5450"/>
    <w:rsid w:val="00AF756D"/>
    <w:rsid w:val="00B02578"/>
    <w:rsid w:val="00B06D79"/>
    <w:rsid w:val="00B07C42"/>
    <w:rsid w:val="00B07D51"/>
    <w:rsid w:val="00B2488A"/>
    <w:rsid w:val="00B31430"/>
    <w:rsid w:val="00B441D5"/>
    <w:rsid w:val="00B4500E"/>
    <w:rsid w:val="00B46F11"/>
    <w:rsid w:val="00B54EA4"/>
    <w:rsid w:val="00B63CBD"/>
    <w:rsid w:val="00B6434A"/>
    <w:rsid w:val="00B70CC1"/>
    <w:rsid w:val="00B70D87"/>
    <w:rsid w:val="00B83537"/>
    <w:rsid w:val="00BA17F4"/>
    <w:rsid w:val="00BA1F11"/>
    <w:rsid w:val="00BA3609"/>
    <w:rsid w:val="00BA5D67"/>
    <w:rsid w:val="00BB4EBE"/>
    <w:rsid w:val="00BC1FD0"/>
    <w:rsid w:val="00BC5B63"/>
    <w:rsid w:val="00BC5F14"/>
    <w:rsid w:val="00BC69E3"/>
    <w:rsid w:val="00BD5627"/>
    <w:rsid w:val="00C01FF0"/>
    <w:rsid w:val="00C02017"/>
    <w:rsid w:val="00C04A45"/>
    <w:rsid w:val="00C06C8A"/>
    <w:rsid w:val="00C220E1"/>
    <w:rsid w:val="00C3029A"/>
    <w:rsid w:val="00C367C3"/>
    <w:rsid w:val="00C37750"/>
    <w:rsid w:val="00C45378"/>
    <w:rsid w:val="00C465A4"/>
    <w:rsid w:val="00C5657A"/>
    <w:rsid w:val="00C56940"/>
    <w:rsid w:val="00C57B43"/>
    <w:rsid w:val="00C627C4"/>
    <w:rsid w:val="00C652EF"/>
    <w:rsid w:val="00C70FD6"/>
    <w:rsid w:val="00C76930"/>
    <w:rsid w:val="00C85ED7"/>
    <w:rsid w:val="00C90072"/>
    <w:rsid w:val="00C91E8A"/>
    <w:rsid w:val="00C9288F"/>
    <w:rsid w:val="00C936FD"/>
    <w:rsid w:val="00C955AF"/>
    <w:rsid w:val="00CA10A3"/>
    <w:rsid w:val="00CA24B4"/>
    <w:rsid w:val="00CA3994"/>
    <w:rsid w:val="00CB1171"/>
    <w:rsid w:val="00CB51D6"/>
    <w:rsid w:val="00CB7068"/>
    <w:rsid w:val="00CC0DEF"/>
    <w:rsid w:val="00CC17A3"/>
    <w:rsid w:val="00CC352C"/>
    <w:rsid w:val="00CD0720"/>
    <w:rsid w:val="00CE3F31"/>
    <w:rsid w:val="00CE7447"/>
    <w:rsid w:val="00CF2FC3"/>
    <w:rsid w:val="00CF5E42"/>
    <w:rsid w:val="00CF7409"/>
    <w:rsid w:val="00CF7D2F"/>
    <w:rsid w:val="00D02DB9"/>
    <w:rsid w:val="00D05015"/>
    <w:rsid w:val="00D11CE7"/>
    <w:rsid w:val="00D14B08"/>
    <w:rsid w:val="00D3128D"/>
    <w:rsid w:val="00D462AA"/>
    <w:rsid w:val="00D47FBB"/>
    <w:rsid w:val="00D52C45"/>
    <w:rsid w:val="00D61ACA"/>
    <w:rsid w:val="00D634FF"/>
    <w:rsid w:val="00D6423D"/>
    <w:rsid w:val="00D67FFD"/>
    <w:rsid w:val="00D730AB"/>
    <w:rsid w:val="00D73C41"/>
    <w:rsid w:val="00D83E0E"/>
    <w:rsid w:val="00D86F7C"/>
    <w:rsid w:val="00D922B2"/>
    <w:rsid w:val="00D961E0"/>
    <w:rsid w:val="00DA1435"/>
    <w:rsid w:val="00DA28BE"/>
    <w:rsid w:val="00DA2ED3"/>
    <w:rsid w:val="00DA2F2D"/>
    <w:rsid w:val="00DA416E"/>
    <w:rsid w:val="00DA64B0"/>
    <w:rsid w:val="00DB3DDA"/>
    <w:rsid w:val="00DB5B27"/>
    <w:rsid w:val="00DB6570"/>
    <w:rsid w:val="00DB66BD"/>
    <w:rsid w:val="00DB7B94"/>
    <w:rsid w:val="00DC3094"/>
    <w:rsid w:val="00DC46E4"/>
    <w:rsid w:val="00DC6E99"/>
    <w:rsid w:val="00DD0684"/>
    <w:rsid w:val="00DE4778"/>
    <w:rsid w:val="00DE5F0E"/>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767F3"/>
    <w:rsid w:val="00EA565D"/>
    <w:rsid w:val="00EC21D1"/>
    <w:rsid w:val="00ED1364"/>
    <w:rsid w:val="00EE3E2F"/>
    <w:rsid w:val="00EF091A"/>
    <w:rsid w:val="00EF60E9"/>
    <w:rsid w:val="00F00A54"/>
    <w:rsid w:val="00F02239"/>
    <w:rsid w:val="00F02DD0"/>
    <w:rsid w:val="00F04C23"/>
    <w:rsid w:val="00F069F1"/>
    <w:rsid w:val="00F07A40"/>
    <w:rsid w:val="00F10343"/>
    <w:rsid w:val="00F133B4"/>
    <w:rsid w:val="00F17A3A"/>
    <w:rsid w:val="00F2448E"/>
    <w:rsid w:val="00F26131"/>
    <w:rsid w:val="00F263B1"/>
    <w:rsid w:val="00F32431"/>
    <w:rsid w:val="00F36B38"/>
    <w:rsid w:val="00F43E2B"/>
    <w:rsid w:val="00F44E6A"/>
    <w:rsid w:val="00F475C5"/>
    <w:rsid w:val="00F47B7B"/>
    <w:rsid w:val="00F55129"/>
    <w:rsid w:val="00F60348"/>
    <w:rsid w:val="00F60940"/>
    <w:rsid w:val="00F60D98"/>
    <w:rsid w:val="00F6139E"/>
    <w:rsid w:val="00F622BD"/>
    <w:rsid w:val="00F62473"/>
    <w:rsid w:val="00F75633"/>
    <w:rsid w:val="00F76F67"/>
    <w:rsid w:val="00F7723E"/>
    <w:rsid w:val="00F836DE"/>
    <w:rsid w:val="00F85531"/>
    <w:rsid w:val="00F933C4"/>
    <w:rsid w:val="00F96B89"/>
    <w:rsid w:val="00FA41B5"/>
    <w:rsid w:val="00FA6E7D"/>
    <w:rsid w:val="00FB0D2B"/>
    <w:rsid w:val="00FB13CC"/>
    <w:rsid w:val="00FB4019"/>
    <w:rsid w:val="00FC6B5A"/>
    <w:rsid w:val="00FC7015"/>
    <w:rsid w:val="00FC74DB"/>
    <w:rsid w:val="00FD47AA"/>
    <w:rsid w:val="00FF0221"/>
    <w:rsid w:val="00FF68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928B48-665B-E740-AC8E-33ABA26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qFormat/>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il">
    <w:name w:val="il"/>
    <w:basedOn w:val="DefaultParagraphFont"/>
    <w:rsid w:val="008534AA"/>
  </w:style>
  <w:style w:type="paragraph" w:customStyle="1" w:styleId="story-body-text">
    <w:name w:val="story-body-text"/>
    <w:basedOn w:val="Normal"/>
    <w:rsid w:val="00C220E1"/>
    <w:pPr>
      <w:spacing w:before="100" w:beforeAutospacing="1" w:after="100" w:afterAutospacing="1" w:line="240" w:lineRule="auto"/>
    </w:pPr>
    <w:rPr>
      <w:rFonts w:eastAsia="Times New Roman"/>
      <w:sz w:val="24"/>
      <w:szCs w:val="24"/>
    </w:rPr>
  </w:style>
  <w:style w:type="paragraph" w:customStyle="1" w:styleId="answer">
    <w:name w:val="answer"/>
    <w:basedOn w:val="Normal"/>
    <w:rsid w:val="006B6A0D"/>
    <w:pPr>
      <w:spacing w:before="100" w:beforeAutospacing="1" w:after="100" w:afterAutospacing="1" w:line="240" w:lineRule="auto"/>
    </w:pPr>
    <w:rPr>
      <w:rFonts w:eastAsia="Times New Roman"/>
      <w:sz w:val="24"/>
      <w:szCs w:val="24"/>
    </w:rPr>
  </w:style>
  <w:style w:type="character" w:customStyle="1" w:styleId="trbarhlk">
    <w:name w:val="trb_ar_hl_k"/>
    <w:basedOn w:val="DefaultParagraphFont"/>
    <w:rsid w:val="0086211C"/>
  </w:style>
  <w:style w:type="paragraph" w:customStyle="1" w:styleId="g-body">
    <w:name w:val="g-body"/>
    <w:basedOn w:val="Normal"/>
    <w:rsid w:val="00800852"/>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001580"/>
    <w:rPr>
      <w:b/>
      <w:bCs/>
    </w:rPr>
  </w:style>
  <w:style w:type="character" w:styleId="Emphasis">
    <w:name w:val="Emphasis"/>
    <w:basedOn w:val="DefaultParagraphFont"/>
    <w:uiPriority w:val="20"/>
    <w:qFormat/>
    <w:rsid w:val="00BC69E3"/>
    <w:rPr>
      <w:i/>
      <w:iCs/>
    </w:rPr>
  </w:style>
  <w:style w:type="character" w:customStyle="1" w:styleId="inlne-adnotification-text">
    <w:name w:val="inlne-ad__notification-text"/>
    <w:basedOn w:val="DefaultParagraphFont"/>
    <w:rsid w:val="0009163B"/>
  </w:style>
  <w:style w:type="character" w:customStyle="1" w:styleId="lede-text-onlyhighlight">
    <w:name w:val="lede-text-only__highlight"/>
    <w:basedOn w:val="DefaultParagraphFont"/>
    <w:rsid w:val="00D05015"/>
  </w:style>
  <w:style w:type="paragraph" w:customStyle="1" w:styleId="css-imjp5j">
    <w:name w:val="css-imjp5j"/>
    <w:basedOn w:val="Normal"/>
    <w:rsid w:val="00C70FD6"/>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C70FD6"/>
  </w:style>
  <w:style w:type="paragraph" w:customStyle="1" w:styleId="selectionshareable">
    <w:name w:val="selectionshareable"/>
    <w:basedOn w:val="Normal"/>
    <w:rsid w:val="00F60348"/>
    <w:pPr>
      <w:spacing w:before="100" w:beforeAutospacing="1" w:after="100" w:afterAutospacing="1" w:line="240" w:lineRule="auto"/>
    </w:pPr>
    <w:rPr>
      <w:rFonts w:eastAsia="Times New Roman"/>
      <w:sz w:val="24"/>
      <w:szCs w:val="24"/>
    </w:rPr>
  </w:style>
  <w:style w:type="paragraph" w:customStyle="1" w:styleId="speakable-p-1">
    <w:name w:val="speakable-p-1"/>
    <w:basedOn w:val="Normal"/>
    <w:rsid w:val="00AF5450"/>
    <w:pPr>
      <w:spacing w:before="100" w:beforeAutospacing="1" w:after="100" w:afterAutospacing="1" w:line="240" w:lineRule="auto"/>
    </w:pPr>
    <w:rPr>
      <w:rFonts w:eastAsia="Times New Roman"/>
      <w:sz w:val="24"/>
      <w:szCs w:val="24"/>
    </w:rPr>
  </w:style>
  <w:style w:type="paragraph" w:customStyle="1" w:styleId="speakable-p-2">
    <w:name w:val="speakable-p-2"/>
    <w:basedOn w:val="Normal"/>
    <w:rsid w:val="00AF5450"/>
    <w:pPr>
      <w:spacing w:before="100" w:beforeAutospacing="1" w:after="100" w:afterAutospacing="1" w:line="240" w:lineRule="auto"/>
    </w:pPr>
    <w:rPr>
      <w:rFonts w:eastAsia="Times New Roman"/>
      <w:sz w:val="24"/>
      <w:szCs w:val="24"/>
    </w:rPr>
  </w:style>
  <w:style w:type="character" w:customStyle="1" w:styleId="exclude-from-newsgate">
    <w:name w:val="exclude-from-newsgate"/>
    <w:basedOn w:val="DefaultParagraphFont"/>
    <w:rsid w:val="00AF5450"/>
  </w:style>
  <w:style w:type="paragraph" w:customStyle="1" w:styleId="p-text">
    <w:name w:val="p-text"/>
    <w:basedOn w:val="Normal"/>
    <w:rsid w:val="00AF5450"/>
    <w:pPr>
      <w:spacing w:before="100" w:beforeAutospacing="1" w:after="100" w:afterAutospacing="1" w:line="240" w:lineRule="auto"/>
    </w:pPr>
    <w:rPr>
      <w:rFonts w:eastAsia="Times New Roman"/>
      <w:sz w:val="24"/>
      <w:szCs w:val="24"/>
    </w:rPr>
  </w:style>
  <w:style w:type="character" w:customStyle="1" w:styleId="article-template">
    <w:name w:val="article-template"/>
    <w:basedOn w:val="DefaultParagraphFont"/>
    <w:rsid w:val="00710484"/>
  </w:style>
  <w:style w:type="character" w:customStyle="1" w:styleId="EvidenceChar">
    <w:name w:val="Evidence Char"/>
    <w:basedOn w:val="DefaultParagraphFont"/>
    <w:link w:val="Evidence"/>
    <w:locked/>
    <w:rsid w:val="00F6139E"/>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F6139E"/>
    <w:rPr>
      <w:rFonts w:ascii="Times New Roman" w:eastAsia="Times New Roman" w:hAnsi="Times New Roman"/>
      <w:b/>
      <w:bCs/>
      <w:color w:val="000000"/>
      <w:lang w:eastAsia="fr-FR"/>
    </w:rPr>
  </w:style>
  <w:style w:type="paragraph" w:customStyle="1" w:styleId="css-1cy1v93">
    <w:name w:val="css-1cy1v93"/>
    <w:basedOn w:val="Normal"/>
    <w:rsid w:val="00C90072"/>
    <w:pPr>
      <w:spacing w:before="100" w:beforeAutospacing="1" w:after="100" w:afterAutospacing="1" w:line="240" w:lineRule="auto"/>
    </w:pPr>
    <w:rPr>
      <w:rFonts w:eastAsia="Times New Roman"/>
      <w:sz w:val="24"/>
      <w:szCs w:val="24"/>
    </w:rPr>
  </w:style>
  <w:style w:type="paragraph" w:customStyle="1" w:styleId="Default">
    <w:name w:val="Default"/>
    <w:rsid w:val="00565B3B"/>
    <w:pPr>
      <w:autoSpaceDE w:val="0"/>
      <w:autoSpaceDN w:val="0"/>
      <w:adjustRightInd w:val="0"/>
    </w:pPr>
    <w:rPr>
      <w:rFonts w:ascii="Century Schoolbook" w:hAnsi="Century Schoolbook" w:cs="Century Schoolbook"/>
      <w:color w:val="000000"/>
      <w:sz w:val="24"/>
      <w:szCs w:val="24"/>
    </w:rPr>
  </w:style>
  <w:style w:type="paragraph" w:customStyle="1" w:styleId="Pa0">
    <w:name w:val="Pa0"/>
    <w:basedOn w:val="Default"/>
    <w:next w:val="Default"/>
    <w:uiPriority w:val="99"/>
    <w:rsid w:val="00565B3B"/>
    <w:pPr>
      <w:spacing w:line="221" w:lineRule="atLeast"/>
    </w:pPr>
    <w:rPr>
      <w:rFonts w:cs="Times New Roman"/>
      <w:color w:val="auto"/>
    </w:rPr>
  </w:style>
  <w:style w:type="paragraph" w:customStyle="1" w:styleId="Pa11">
    <w:name w:val="Pa11"/>
    <w:basedOn w:val="Default"/>
    <w:next w:val="Default"/>
    <w:uiPriority w:val="99"/>
    <w:rsid w:val="00CF7D2F"/>
    <w:pPr>
      <w:spacing w:line="241" w:lineRule="atLeast"/>
    </w:pPr>
    <w:rPr>
      <w:rFonts w:ascii="Times New Roman" w:hAnsi="Times New Roman" w:cs="Times New Roman"/>
      <w:color w:val="auto"/>
    </w:rPr>
  </w:style>
  <w:style w:type="character" w:customStyle="1" w:styleId="A7">
    <w:name w:val="A7"/>
    <w:uiPriority w:val="99"/>
    <w:rsid w:val="004D63D5"/>
    <w:rPr>
      <w:color w:val="000000"/>
      <w:sz w:val="14"/>
      <w:szCs w:val="14"/>
    </w:rPr>
  </w:style>
  <w:style w:type="character" w:customStyle="1" w:styleId="UnresolvedMention1">
    <w:name w:val="Unresolved Mention1"/>
    <w:basedOn w:val="DefaultParagraphFont"/>
    <w:uiPriority w:val="99"/>
    <w:semiHidden/>
    <w:unhideWhenUsed/>
    <w:rsid w:val="00AC3D54"/>
    <w:rPr>
      <w:color w:val="808080"/>
      <w:shd w:val="clear" w:color="auto" w:fill="E6E6E6"/>
    </w:rPr>
  </w:style>
  <w:style w:type="character" w:customStyle="1" w:styleId="m-3465399162384007344gmail-pb-caption">
    <w:name w:val="m_-3465399162384007344gmail-pb-caption"/>
    <w:basedOn w:val="DefaultParagraphFont"/>
    <w:rsid w:val="00577D84"/>
  </w:style>
  <w:style w:type="character" w:customStyle="1" w:styleId="caps">
    <w:name w:val="caps"/>
    <w:basedOn w:val="DefaultParagraphFont"/>
    <w:rsid w:val="009F0ED2"/>
  </w:style>
  <w:style w:type="character" w:customStyle="1" w:styleId="field">
    <w:name w:val="field"/>
    <w:basedOn w:val="DefaultParagraphFont"/>
    <w:rsid w:val="002B5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6701">
      <w:bodyDiv w:val="1"/>
      <w:marLeft w:val="0"/>
      <w:marRight w:val="0"/>
      <w:marTop w:val="0"/>
      <w:marBottom w:val="0"/>
      <w:divBdr>
        <w:top w:val="none" w:sz="0" w:space="0" w:color="auto"/>
        <w:left w:val="none" w:sz="0" w:space="0" w:color="auto"/>
        <w:bottom w:val="none" w:sz="0" w:space="0" w:color="auto"/>
        <w:right w:val="none" w:sz="0" w:space="0" w:color="auto"/>
      </w:divBdr>
    </w:div>
    <w:div w:id="20471418">
      <w:bodyDiv w:val="1"/>
      <w:marLeft w:val="0"/>
      <w:marRight w:val="0"/>
      <w:marTop w:val="0"/>
      <w:marBottom w:val="0"/>
      <w:divBdr>
        <w:top w:val="none" w:sz="0" w:space="0" w:color="auto"/>
        <w:left w:val="none" w:sz="0" w:space="0" w:color="auto"/>
        <w:bottom w:val="none" w:sz="0" w:space="0" w:color="auto"/>
        <w:right w:val="none" w:sz="0" w:space="0" w:color="auto"/>
      </w:divBdr>
      <w:divsChild>
        <w:div w:id="1374571504">
          <w:marLeft w:val="0"/>
          <w:marRight w:val="0"/>
          <w:marTop w:val="0"/>
          <w:marBottom w:val="0"/>
          <w:divBdr>
            <w:top w:val="none" w:sz="0" w:space="0" w:color="auto"/>
            <w:left w:val="none" w:sz="0" w:space="0" w:color="auto"/>
            <w:bottom w:val="none" w:sz="0" w:space="0" w:color="auto"/>
            <w:right w:val="none" w:sz="0" w:space="0" w:color="auto"/>
          </w:divBdr>
          <w:divsChild>
            <w:div w:id="901214325">
              <w:marLeft w:val="0"/>
              <w:marRight w:val="0"/>
              <w:marTop w:val="0"/>
              <w:marBottom w:val="0"/>
              <w:divBdr>
                <w:top w:val="none" w:sz="0" w:space="0" w:color="auto"/>
                <w:left w:val="none" w:sz="0" w:space="0" w:color="auto"/>
                <w:bottom w:val="none" w:sz="0" w:space="0" w:color="auto"/>
                <w:right w:val="none" w:sz="0" w:space="0" w:color="auto"/>
              </w:divBdr>
              <w:divsChild>
                <w:div w:id="458957471">
                  <w:marLeft w:val="0"/>
                  <w:marRight w:val="0"/>
                  <w:marTop w:val="0"/>
                  <w:marBottom w:val="0"/>
                  <w:divBdr>
                    <w:top w:val="none" w:sz="0" w:space="0" w:color="auto"/>
                    <w:left w:val="none" w:sz="0" w:space="0" w:color="auto"/>
                    <w:bottom w:val="none" w:sz="0" w:space="0" w:color="auto"/>
                    <w:right w:val="none" w:sz="0" w:space="0" w:color="auto"/>
                  </w:divBdr>
                  <w:divsChild>
                    <w:div w:id="670646184">
                      <w:marLeft w:val="0"/>
                      <w:marRight w:val="0"/>
                      <w:marTop w:val="0"/>
                      <w:marBottom w:val="0"/>
                      <w:divBdr>
                        <w:top w:val="none" w:sz="0" w:space="0" w:color="auto"/>
                        <w:left w:val="none" w:sz="0" w:space="0" w:color="auto"/>
                        <w:bottom w:val="none" w:sz="0" w:space="0" w:color="auto"/>
                        <w:right w:val="none" w:sz="0" w:space="0" w:color="auto"/>
                      </w:divBdr>
                      <w:divsChild>
                        <w:div w:id="60288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79145">
      <w:bodyDiv w:val="1"/>
      <w:marLeft w:val="0"/>
      <w:marRight w:val="0"/>
      <w:marTop w:val="0"/>
      <w:marBottom w:val="0"/>
      <w:divBdr>
        <w:top w:val="none" w:sz="0" w:space="0" w:color="auto"/>
        <w:left w:val="none" w:sz="0" w:space="0" w:color="auto"/>
        <w:bottom w:val="none" w:sz="0" w:space="0" w:color="auto"/>
        <w:right w:val="none" w:sz="0" w:space="0" w:color="auto"/>
      </w:divBdr>
    </w:div>
    <w:div w:id="37049717">
      <w:bodyDiv w:val="1"/>
      <w:marLeft w:val="0"/>
      <w:marRight w:val="0"/>
      <w:marTop w:val="0"/>
      <w:marBottom w:val="0"/>
      <w:divBdr>
        <w:top w:val="none" w:sz="0" w:space="0" w:color="auto"/>
        <w:left w:val="none" w:sz="0" w:space="0" w:color="auto"/>
        <w:bottom w:val="none" w:sz="0" w:space="0" w:color="auto"/>
        <w:right w:val="none" w:sz="0" w:space="0" w:color="auto"/>
      </w:divBdr>
    </w:div>
    <w:div w:id="49160781">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5148381">
      <w:bodyDiv w:val="1"/>
      <w:marLeft w:val="0"/>
      <w:marRight w:val="0"/>
      <w:marTop w:val="0"/>
      <w:marBottom w:val="0"/>
      <w:divBdr>
        <w:top w:val="none" w:sz="0" w:space="0" w:color="auto"/>
        <w:left w:val="none" w:sz="0" w:space="0" w:color="auto"/>
        <w:bottom w:val="none" w:sz="0" w:space="0" w:color="auto"/>
        <w:right w:val="none" w:sz="0" w:space="0" w:color="auto"/>
      </w:divBdr>
      <w:divsChild>
        <w:div w:id="599140431">
          <w:marLeft w:val="0"/>
          <w:marRight w:val="0"/>
          <w:marTop w:val="0"/>
          <w:marBottom w:val="0"/>
          <w:divBdr>
            <w:top w:val="none" w:sz="0" w:space="0" w:color="auto"/>
            <w:left w:val="none" w:sz="0" w:space="0" w:color="auto"/>
            <w:bottom w:val="none" w:sz="0" w:space="0" w:color="auto"/>
            <w:right w:val="none" w:sz="0" w:space="0" w:color="auto"/>
          </w:divBdr>
          <w:divsChild>
            <w:div w:id="14393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70101">
      <w:bodyDiv w:val="1"/>
      <w:marLeft w:val="0"/>
      <w:marRight w:val="0"/>
      <w:marTop w:val="0"/>
      <w:marBottom w:val="0"/>
      <w:divBdr>
        <w:top w:val="none" w:sz="0" w:space="0" w:color="auto"/>
        <w:left w:val="none" w:sz="0" w:space="0" w:color="auto"/>
        <w:bottom w:val="none" w:sz="0" w:space="0" w:color="auto"/>
        <w:right w:val="none" w:sz="0" w:space="0" w:color="auto"/>
      </w:divBdr>
    </w:div>
    <w:div w:id="69547948">
      <w:bodyDiv w:val="1"/>
      <w:marLeft w:val="0"/>
      <w:marRight w:val="0"/>
      <w:marTop w:val="0"/>
      <w:marBottom w:val="0"/>
      <w:divBdr>
        <w:top w:val="none" w:sz="0" w:space="0" w:color="auto"/>
        <w:left w:val="none" w:sz="0" w:space="0" w:color="auto"/>
        <w:bottom w:val="none" w:sz="0" w:space="0" w:color="auto"/>
        <w:right w:val="none" w:sz="0" w:space="0" w:color="auto"/>
      </w:divBdr>
    </w:div>
    <w:div w:id="82066530">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1338926">
      <w:bodyDiv w:val="1"/>
      <w:marLeft w:val="0"/>
      <w:marRight w:val="0"/>
      <w:marTop w:val="0"/>
      <w:marBottom w:val="0"/>
      <w:divBdr>
        <w:top w:val="none" w:sz="0" w:space="0" w:color="auto"/>
        <w:left w:val="none" w:sz="0" w:space="0" w:color="auto"/>
        <w:bottom w:val="none" w:sz="0" w:space="0" w:color="auto"/>
        <w:right w:val="none" w:sz="0" w:space="0" w:color="auto"/>
      </w:divBdr>
    </w:div>
    <w:div w:id="107359327">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5431">
      <w:bodyDiv w:val="1"/>
      <w:marLeft w:val="0"/>
      <w:marRight w:val="0"/>
      <w:marTop w:val="0"/>
      <w:marBottom w:val="0"/>
      <w:divBdr>
        <w:top w:val="none" w:sz="0" w:space="0" w:color="auto"/>
        <w:left w:val="none" w:sz="0" w:space="0" w:color="auto"/>
        <w:bottom w:val="none" w:sz="0" w:space="0" w:color="auto"/>
        <w:right w:val="none" w:sz="0" w:space="0" w:color="auto"/>
      </w:divBdr>
    </w:div>
    <w:div w:id="15873600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98779668">
      <w:bodyDiv w:val="1"/>
      <w:marLeft w:val="0"/>
      <w:marRight w:val="0"/>
      <w:marTop w:val="0"/>
      <w:marBottom w:val="0"/>
      <w:divBdr>
        <w:top w:val="none" w:sz="0" w:space="0" w:color="auto"/>
        <w:left w:val="none" w:sz="0" w:space="0" w:color="auto"/>
        <w:bottom w:val="none" w:sz="0" w:space="0" w:color="auto"/>
        <w:right w:val="none" w:sz="0" w:space="0" w:color="auto"/>
      </w:divBdr>
    </w:div>
    <w:div w:id="219560500">
      <w:bodyDiv w:val="1"/>
      <w:marLeft w:val="0"/>
      <w:marRight w:val="0"/>
      <w:marTop w:val="0"/>
      <w:marBottom w:val="0"/>
      <w:divBdr>
        <w:top w:val="none" w:sz="0" w:space="0" w:color="auto"/>
        <w:left w:val="none" w:sz="0" w:space="0" w:color="auto"/>
        <w:bottom w:val="none" w:sz="0" w:space="0" w:color="auto"/>
        <w:right w:val="none" w:sz="0" w:space="0" w:color="auto"/>
      </w:divBdr>
    </w:div>
    <w:div w:id="234357662">
      <w:bodyDiv w:val="1"/>
      <w:marLeft w:val="0"/>
      <w:marRight w:val="0"/>
      <w:marTop w:val="0"/>
      <w:marBottom w:val="0"/>
      <w:divBdr>
        <w:top w:val="none" w:sz="0" w:space="0" w:color="auto"/>
        <w:left w:val="none" w:sz="0" w:space="0" w:color="auto"/>
        <w:bottom w:val="none" w:sz="0" w:space="0" w:color="auto"/>
        <w:right w:val="none" w:sz="0" w:space="0" w:color="auto"/>
      </w:divBdr>
    </w:div>
    <w:div w:id="257641818">
      <w:bodyDiv w:val="1"/>
      <w:marLeft w:val="0"/>
      <w:marRight w:val="0"/>
      <w:marTop w:val="0"/>
      <w:marBottom w:val="0"/>
      <w:divBdr>
        <w:top w:val="none" w:sz="0" w:space="0" w:color="auto"/>
        <w:left w:val="none" w:sz="0" w:space="0" w:color="auto"/>
        <w:bottom w:val="none" w:sz="0" w:space="0" w:color="auto"/>
        <w:right w:val="none" w:sz="0" w:space="0" w:color="auto"/>
      </w:divBdr>
    </w:div>
    <w:div w:id="273445245">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6014908">
      <w:bodyDiv w:val="1"/>
      <w:marLeft w:val="0"/>
      <w:marRight w:val="0"/>
      <w:marTop w:val="0"/>
      <w:marBottom w:val="0"/>
      <w:divBdr>
        <w:top w:val="none" w:sz="0" w:space="0" w:color="auto"/>
        <w:left w:val="none" w:sz="0" w:space="0" w:color="auto"/>
        <w:bottom w:val="none" w:sz="0" w:space="0" w:color="auto"/>
        <w:right w:val="none" w:sz="0" w:space="0" w:color="auto"/>
      </w:divBdr>
    </w:div>
    <w:div w:id="316107758">
      <w:bodyDiv w:val="1"/>
      <w:marLeft w:val="0"/>
      <w:marRight w:val="0"/>
      <w:marTop w:val="0"/>
      <w:marBottom w:val="0"/>
      <w:divBdr>
        <w:top w:val="none" w:sz="0" w:space="0" w:color="auto"/>
        <w:left w:val="none" w:sz="0" w:space="0" w:color="auto"/>
        <w:bottom w:val="none" w:sz="0" w:space="0" w:color="auto"/>
        <w:right w:val="none" w:sz="0" w:space="0" w:color="auto"/>
      </w:divBdr>
    </w:div>
    <w:div w:id="322584116">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29795637">
      <w:bodyDiv w:val="1"/>
      <w:marLeft w:val="0"/>
      <w:marRight w:val="0"/>
      <w:marTop w:val="0"/>
      <w:marBottom w:val="0"/>
      <w:divBdr>
        <w:top w:val="none" w:sz="0" w:space="0" w:color="auto"/>
        <w:left w:val="none" w:sz="0" w:space="0" w:color="auto"/>
        <w:bottom w:val="none" w:sz="0" w:space="0" w:color="auto"/>
        <w:right w:val="none" w:sz="0" w:space="0" w:color="auto"/>
      </w:divBdr>
    </w:div>
    <w:div w:id="367295750">
      <w:bodyDiv w:val="1"/>
      <w:marLeft w:val="0"/>
      <w:marRight w:val="0"/>
      <w:marTop w:val="0"/>
      <w:marBottom w:val="0"/>
      <w:divBdr>
        <w:top w:val="none" w:sz="0" w:space="0" w:color="auto"/>
        <w:left w:val="none" w:sz="0" w:space="0" w:color="auto"/>
        <w:bottom w:val="none" w:sz="0" w:space="0" w:color="auto"/>
        <w:right w:val="none" w:sz="0" w:space="0" w:color="auto"/>
      </w:divBdr>
    </w:div>
    <w:div w:id="368188020">
      <w:bodyDiv w:val="1"/>
      <w:marLeft w:val="0"/>
      <w:marRight w:val="0"/>
      <w:marTop w:val="0"/>
      <w:marBottom w:val="0"/>
      <w:divBdr>
        <w:top w:val="none" w:sz="0" w:space="0" w:color="auto"/>
        <w:left w:val="none" w:sz="0" w:space="0" w:color="auto"/>
        <w:bottom w:val="none" w:sz="0" w:space="0" w:color="auto"/>
        <w:right w:val="none" w:sz="0" w:space="0" w:color="auto"/>
      </w:divBdr>
    </w:div>
    <w:div w:id="368267014">
      <w:bodyDiv w:val="1"/>
      <w:marLeft w:val="0"/>
      <w:marRight w:val="0"/>
      <w:marTop w:val="0"/>
      <w:marBottom w:val="0"/>
      <w:divBdr>
        <w:top w:val="none" w:sz="0" w:space="0" w:color="auto"/>
        <w:left w:val="none" w:sz="0" w:space="0" w:color="auto"/>
        <w:bottom w:val="none" w:sz="0" w:space="0" w:color="auto"/>
        <w:right w:val="none" w:sz="0" w:space="0" w:color="auto"/>
      </w:divBdr>
    </w:div>
    <w:div w:id="381173288">
      <w:bodyDiv w:val="1"/>
      <w:marLeft w:val="0"/>
      <w:marRight w:val="0"/>
      <w:marTop w:val="0"/>
      <w:marBottom w:val="0"/>
      <w:divBdr>
        <w:top w:val="none" w:sz="0" w:space="0" w:color="auto"/>
        <w:left w:val="none" w:sz="0" w:space="0" w:color="auto"/>
        <w:bottom w:val="none" w:sz="0" w:space="0" w:color="auto"/>
        <w:right w:val="none" w:sz="0" w:space="0" w:color="auto"/>
      </w:divBdr>
    </w:div>
    <w:div w:id="399325659">
      <w:bodyDiv w:val="1"/>
      <w:marLeft w:val="0"/>
      <w:marRight w:val="0"/>
      <w:marTop w:val="0"/>
      <w:marBottom w:val="0"/>
      <w:divBdr>
        <w:top w:val="none" w:sz="0" w:space="0" w:color="auto"/>
        <w:left w:val="none" w:sz="0" w:space="0" w:color="auto"/>
        <w:bottom w:val="none" w:sz="0" w:space="0" w:color="auto"/>
        <w:right w:val="none" w:sz="0" w:space="0" w:color="auto"/>
      </w:divBdr>
      <w:divsChild>
        <w:div w:id="2106923737">
          <w:marLeft w:val="0"/>
          <w:marRight w:val="0"/>
          <w:marTop w:val="0"/>
          <w:marBottom w:val="0"/>
          <w:divBdr>
            <w:top w:val="none" w:sz="0" w:space="0" w:color="auto"/>
            <w:left w:val="none" w:sz="0" w:space="0" w:color="auto"/>
            <w:bottom w:val="none" w:sz="0" w:space="0" w:color="auto"/>
            <w:right w:val="none" w:sz="0" w:space="0" w:color="auto"/>
          </w:divBdr>
          <w:divsChild>
            <w:div w:id="1557743494">
              <w:marLeft w:val="0"/>
              <w:marRight w:val="0"/>
              <w:marTop w:val="0"/>
              <w:marBottom w:val="0"/>
              <w:divBdr>
                <w:top w:val="none" w:sz="0" w:space="0" w:color="auto"/>
                <w:left w:val="none" w:sz="0" w:space="0" w:color="auto"/>
                <w:bottom w:val="none" w:sz="0" w:space="0" w:color="auto"/>
                <w:right w:val="none" w:sz="0" w:space="0" w:color="auto"/>
              </w:divBdr>
              <w:divsChild>
                <w:div w:id="720903543">
                  <w:marLeft w:val="0"/>
                  <w:marRight w:val="0"/>
                  <w:marTop w:val="0"/>
                  <w:marBottom w:val="0"/>
                  <w:divBdr>
                    <w:top w:val="none" w:sz="0" w:space="0" w:color="auto"/>
                    <w:left w:val="none" w:sz="0" w:space="0" w:color="auto"/>
                    <w:bottom w:val="none" w:sz="0" w:space="0" w:color="auto"/>
                    <w:right w:val="none" w:sz="0" w:space="0" w:color="auto"/>
                  </w:divBdr>
                  <w:divsChild>
                    <w:div w:id="1309285652">
                      <w:marLeft w:val="0"/>
                      <w:marRight w:val="0"/>
                      <w:marTop w:val="0"/>
                      <w:marBottom w:val="0"/>
                      <w:divBdr>
                        <w:top w:val="none" w:sz="0" w:space="0" w:color="auto"/>
                        <w:left w:val="none" w:sz="0" w:space="0" w:color="auto"/>
                        <w:bottom w:val="none" w:sz="0" w:space="0" w:color="auto"/>
                        <w:right w:val="none" w:sz="0" w:space="0" w:color="auto"/>
                      </w:divBdr>
                      <w:divsChild>
                        <w:div w:id="2041279194">
                          <w:marLeft w:val="0"/>
                          <w:marRight w:val="0"/>
                          <w:marTop w:val="0"/>
                          <w:marBottom w:val="0"/>
                          <w:divBdr>
                            <w:top w:val="none" w:sz="0" w:space="0" w:color="auto"/>
                            <w:left w:val="none" w:sz="0" w:space="0" w:color="auto"/>
                            <w:bottom w:val="none" w:sz="0" w:space="0" w:color="auto"/>
                            <w:right w:val="none" w:sz="0" w:space="0" w:color="auto"/>
                          </w:divBdr>
                          <w:divsChild>
                            <w:div w:id="102972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07726517">
      <w:bodyDiv w:val="1"/>
      <w:marLeft w:val="0"/>
      <w:marRight w:val="0"/>
      <w:marTop w:val="0"/>
      <w:marBottom w:val="0"/>
      <w:divBdr>
        <w:top w:val="none" w:sz="0" w:space="0" w:color="auto"/>
        <w:left w:val="none" w:sz="0" w:space="0" w:color="auto"/>
        <w:bottom w:val="none" w:sz="0" w:space="0" w:color="auto"/>
        <w:right w:val="none" w:sz="0" w:space="0" w:color="auto"/>
      </w:divBdr>
      <w:divsChild>
        <w:div w:id="688214188">
          <w:marLeft w:val="0"/>
          <w:marRight w:val="0"/>
          <w:marTop w:val="0"/>
          <w:marBottom w:val="0"/>
          <w:divBdr>
            <w:top w:val="none" w:sz="0" w:space="0" w:color="auto"/>
            <w:left w:val="none" w:sz="0" w:space="0" w:color="auto"/>
            <w:bottom w:val="none" w:sz="0" w:space="0" w:color="auto"/>
            <w:right w:val="none" w:sz="0" w:space="0" w:color="auto"/>
          </w:divBdr>
          <w:divsChild>
            <w:div w:id="1240991162">
              <w:marLeft w:val="0"/>
              <w:marRight w:val="0"/>
              <w:marTop w:val="0"/>
              <w:marBottom w:val="0"/>
              <w:divBdr>
                <w:top w:val="none" w:sz="0" w:space="0" w:color="auto"/>
                <w:left w:val="none" w:sz="0" w:space="0" w:color="auto"/>
                <w:bottom w:val="none" w:sz="0" w:space="0" w:color="auto"/>
                <w:right w:val="none" w:sz="0" w:space="0" w:color="auto"/>
              </w:divBdr>
            </w:div>
          </w:divsChild>
        </w:div>
        <w:div w:id="1864594487">
          <w:marLeft w:val="0"/>
          <w:marRight w:val="0"/>
          <w:marTop w:val="0"/>
          <w:marBottom w:val="0"/>
          <w:divBdr>
            <w:top w:val="none" w:sz="0" w:space="0" w:color="auto"/>
            <w:left w:val="none" w:sz="0" w:space="0" w:color="auto"/>
            <w:bottom w:val="none" w:sz="0" w:space="0" w:color="auto"/>
            <w:right w:val="none" w:sz="0" w:space="0" w:color="auto"/>
          </w:divBdr>
          <w:divsChild>
            <w:div w:id="172668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116354">
      <w:bodyDiv w:val="1"/>
      <w:marLeft w:val="0"/>
      <w:marRight w:val="0"/>
      <w:marTop w:val="0"/>
      <w:marBottom w:val="0"/>
      <w:divBdr>
        <w:top w:val="none" w:sz="0" w:space="0" w:color="auto"/>
        <w:left w:val="none" w:sz="0" w:space="0" w:color="auto"/>
        <w:bottom w:val="none" w:sz="0" w:space="0" w:color="auto"/>
        <w:right w:val="none" w:sz="0" w:space="0" w:color="auto"/>
      </w:divBdr>
    </w:div>
    <w:div w:id="433668376">
      <w:bodyDiv w:val="1"/>
      <w:marLeft w:val="0"/>
      <w:marRight w:val="0"/>
      <w:marTop w:val="0"/>
      <w:marBottom w:val="0"/>
      <w:divBdr>
        <w:top w:val="none" w:sz="0" w:space="0" w:color="auto"/>
        <w:left w:val="none" w:sz="0" w:space="0" w:color="auto"/>
        <w:bottom w:val="none" w:sz="0" w:space="0" w:color="auto"/>
        <w:right w:val="none" w:sz="0" w:space="0" w:color="auto"/>
      </w:divBdr>
    </w:div>
    <w:div w:id="43398074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6212166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5634217">
      <w:bodyDiv w:val="1"/>
      <w:marLeft w:val="0"/>
      <w:marRight w:val="0"/>
      <w:marTop w:val="0"/>
      <w:marBottom w:val="0"/>
      <w:divBdr>
        <w:top w:val="none" w:sz="0" w:space="0" w:color="auto"/>
        <w:left w:val="none" w:sz="0" w:space="0" w:color="auto"/>
        <w:bottom w:val="none" w:sz="0" w:space="0" w:color="auto"/>
        <w:right w:val="none" w:sz="0" w:space="0" w:color="auto"/>
      </w:divBdr>
    </w:div>
    <w:div w:id="48863983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0923219">
      <w:bodyDiv w:val="1"/>
      <w:marLeft w:val="0"/>
      <w:marRight w:val="0"/>
      <w:marTop w:val="0"/>
      <w:marBottom w:val="0"/>
      <w:divBdr>
        <w:top w:val="none" w:sz="0" w:space="0" w:color="auto"/>
        <w:left w:val="none" w:sz="0" w:space="0" w:color="auto"/>
        <w:bottom w:val="none" w:sz="0" w:space="0" w:color="auto"/>
        <w:right w:val="none" w:sz="0" w:space="0" w:color="auto"/>
      </w:divBdr>
    </w:div>
    <w:div w:id="517233074">
      <w:bodyDiv w:val="1"/>
      <w:marLeft w:val="0"/>
      <w:marRight w:val="0"/>
      <w:marTop w:val="0"/>
      <w:marBottom w:val="0"/>
      <w:divBdr>
        <w:top w:val="none" w:sz="0" w:space="0" w:color="auto"/>
        <w:left w:val="none" w:sz="0" w:space="0" w:color="auto"/>
        <w:bottom w:val="none" w:sz="0" w:space="0" w:color="auto"/>
        <w:right w:val="none" w:sz="0" w:space="0" w:color="auto"/>
      </w:divBdr>
      <w:divsChild>
        <w:div w:id="1414207520">
          <w:marLeft w:val="0"/>
          <w:marRight w:val="0"/>
          <w:marTop w:val="0"/>
          <w:marBottom w:val="0"/>
          <w:divBdr>
            <w:top w:val="none" w:sz="0" w:space="0" w:color="auto"/>
            <w:left w:val="none" w:sz="0" w:space="0" w:color="auto"/>
            <w:bottom w:val="none" w:sz="0" w:space="0" w:color="auto"/>
            <w:right w:val="none" w:sz="0" w:space="0" w:color="auto"/>
          </w:divBdr>
          <w:divsChild>
            <w:div w:id="416753699">
              <w:marLeft w:val="-225"/>
              <w:marRight w:val="-225"/>
              <w:marTop w:val="0"/>
              <w:marBottom w:val="0"/>
              <w:divBdr>
                <w:top w:val="none" w:sz="0" w:space="0" w:color="auto"/>
                <w:left w:val="none" w:sz="0" w:space="0" w:color="auto"/>
                <w:bottom w:val="none" w:sz="0" w:space="0" w:color="auto"/>
                <w:right w:val="none" w:sz="0" w:space="0" w:color="auto"/>
              </w:divBdr>
              <w:divsChild>
                <w:div w:id="1725369202">
                  <w:marLeft w:val="0"/>
                  <w:marRight w:val="0"/>
                  <w:marTop w:val="0"/>
                  <w:marBottom w:val="0"/>
                  <w:divBdr>
                    <w:top w:val="none" w:sz="0" w:space="0" w:color="auto"/>
                    <w:left w:val="none" w:sz="0" w:space="0" w:color="auto"/>
                    <w:bottom w:val="none" w:sz="0" w:space="0" w:color="auto"/>
                    <w:right w:val="none" w:sz="0" w:space="0" w:color="auto"/>
                  </w:divBdr>
                  <w:divsChild>
                    <w:div w:id="1717193706">
                      <w:marLeft w:val="0"/>
                      <w:marRight w:val="0"/>
                      <w:marTop w:val="0"/>
                      <w:marBottom w:val="0"/>
                      <w:divBdr>
                        <w:top w:val="none" w:sz="0" w:space="0" w:color="auto"/>
                        <w:left w:val="none" w:sz="0" w:space="0" w:color="auto"/>
                        <w:bottom w:val="none" w:sz="0" w:space="0" w:color="auto"/>
                        <w:right w:val="none" w:sz="0" w:space="0" w:color="auto"/>
                      </w:divBdr>
                      <w:divsChild>
                        <w:div w:id="1913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5019670">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0745213">
      <w:bodyDiv w:val="1"/>
      <w:marLeft w:val="0"/>
      <w:marRight w:val="0"/>
      <w:marTop w:val="0"/>
      <w:marBottom w:val="0"/>
      <w:divBdr>
        <w:top w:val="none" w:sz="0" w:space="0" w:color="auto"/>
        <w:left w:val="none" w:sz="0" w:space="0" w:color="auto"/>
        <w:bottom w:val="none" w:sz="0" w:space="0" w:color="auto"/>
        <w:right w:val="none" w:sz="0" w:space="0" w:color="auto"/>
      </w:divBdr>
    </w:div>
    <w:div w:id="542208595">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2886795">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3710928">
      <w:bodyDiv w:val="1"/>
      <w:marLeft w:val="0"/>
      <w:marRight w:val="0"/>
      <w:marTop w:val="0"/>
      <w:marBottom w:val="0"/>
      <w:divBdr>
        <w:top w:val="none" w:sz="0" w:space="0" w:color="auto"/>
        <w:left w:val="none" w:sz="0" w:space="0" w:color="auto"/>
        <w:bottom w:val="none" w:sz="0" w:space="0" w:color="auto"/>
        <w:right w:val="none" w:sz="0" w:space="0" w:color="auto"/>
      </w:divBdr>
    </w:div>
    <w:div w:id="598758119">
      <w:bodyDiv w:val="1"/>
      <w:marLeft w:val="0"/>
      <w:marRight w:val="0"/>
      <w:marTop w:val="0"/>
      <w:marBottom w:val="0"/>
      <w:divBdr>
        <w:top w:val="none" w:sz="0" w:space="0" w:color="auto"/>
        <w:left w:val="none" w:sz="0" w:space="0" w:color="auto"/>
        <w:bottom w:val="none" w:sz="0" w:space="0" w:color="auto"/>
        <w:right w:val="none" w:sz="0" w:space="0" w:color="auto"/>
      </w:divBdr>
    </w:div>
    <w:div w:id="6157915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795691">
      <w:bodyDiv w:val="1"/>
      <w:marLeft w:val="0"/>
      <w:marRight w:val="0"/>
      <w:marTop w:val="0"/>
      <w:marBottom w:val="0"/>
      <w:divBdr>
        <w:top w:val="none" w:sz="0" w:space="0" w:color="auto"/>
        <w:left w:val="none" w:sz="0" w:space="0" w:color="auto"/>
        <w:bottom w:val="none" w:sz="0" w:space="0" w:color="auto"/>
        <w:right w:val="none" w:sz="0" w:space="0" w:color="auto"/>
      </w:divBdr>
    </w:div>
    <w:div w:id="639073560">
      <w:bodyDiv w:val="1"/>
      <w:marLeft w:val="0"/>
      <w:marRight w:val="0"/>
      <w:marTop w:val="0"/>
      <w:marBottom w:val="0"/>
      <w:divBdr>
        <w:top w:val="none" w:sz="0" w:space="0" w:color="auto"/>
        <w:left w:val="none" w:sz="0" w:space="0" w:color="auto"/>
        <w:bottom w:val="none" w:sz="0" w:space="0" w:color="auto"/>
        <w:right w:val="none" w:sz="0" w:space="0" w:color="auto"/>
      </w:divBdr>
    </w:div>
    <w:div w:id="667250473">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2607017">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400806">
      <w:bodyDiv w:val="1"/>
      <w:marLeft w:val="0"/>
      <w:marRight w:val="0"/>
      <w:marTop w:val="0"/>
      <w:marBottom w:val="0"/>
      <w:divBdr>
        <w:top w:val="none" w:sz="0" w:space="0" w:color="auto"/>
        <w:left w:val="none" w:sz="0" w:space="0" w:color="auto"/>
        <w:bottom w:val="none" w:sz="0" w:space="0" w:color="auto"/>
        <w:right w:val="none" w:sz="0" w:space="0" w:color="auto"/>
      </w:divBdr>
      <w:divsChild>
        <w:div w:id="982926856">
          <w:blockQuote w:val="1"/>
          <w:marLeft w:val="900"/>
          <w:marRight w:val="900"/>
          <w:marTop w:val="0"/>
          <w:marBottom w:val="0"/>
          <w:divBdr>
            <w:top w:val="none" w:sz="0" w:space="0" w:color="00B9E7"/>
            <w:left w:val="single" w:sz="18" w:space="8" w:color="00B9E7"/>
            <w:bottom w:val="none" w:sz="0" w:space="0" w:color="00B9E7"/>
            <w:right w:val="none" w:sz="0" w:space="0" w:color="00B9E7"/>
          </w:divBdr>
        </w:div>
      </w:divsChild>
    </w:div>
    <w:div w:id="772481163">
      <w:bodyDiv w:val="1"/>
      <w:marLeft w:val="0"/>
      <w:marRight w:val="0"/>
      <w:marTop w:val="0"/>
      <w:marBottom w:val="0"/>
      <w:divBdr>
        <w:top w:val="none" w:sz="0" w:space="0" w:color="auto"/>
        <w:left w:val="none" w:sz="0" w:space="0" w:color="auto"/>
        <w:bottom w:val="none" w:sz="0" w:space="0" w:color="auto"/>
        <w:right w:val="none" w:sz="0" w:space="0" w:color="auto"/>
      </w:divBdr>
    </w:div>
    <w:div w:id="786923471">
      <w:bodyDiv w:val="1"/>
      <w:marLeft w:val="0"/>
      <w:marRight w:val="0"/>
      <w:marTop w:val="0"/>
      <w:marBottom w:val="0"/>
      <w:divBdr>
        <w:top w:val="none" w:sz="0" w:space="0" w:color="auto"/>
        <w:left w:val="none" w:sz="0" w:space="0" w:color="auto"/>
        <w:bottom w:val="none" w:sz="0" w:space="0" w:color="auto"/>
        <w:right w:val="none" w:sz="0" w:space="0" w:color="auto"/>
      </w:divBdr>
    </w:div>
    <w:div w:id="79822956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0368912">
      <w:bodyDiv w:val="1"/>
      <w:marLeft w:val="0"/>
      <w:marRight w:val="0"/>
      <w:marTop w:val="0"/>
      <w:marBottom w:val="0"/>
      <w:divBdr>
        <w:top w:val="none" w:sz="0" w:space="0" w:color="auto"/>
        <w:left w:val="none" w:sz="0" w:space="0" w:color="auto"/>
        <w:bottom w:val="none" w:sz="0" w:space="0" w:color="auto"/>
        <w:right w:val="none" w:sz="0" w:space="0" w:color="auto"/>
      </w:divBdr>
    </w:div>
    <w:div w:id="812410163">
      <w:bodyDiv w:val="1"/>
      <w:marLeft w:val="0"/>
      <w:marRight w:val="0"/>
      <w:marTop w:val="0"/>
      <w:marBottom w:val="0"/>
      <w:divBdr>
        <w:top w:val="none" w:sz="0" w:space="0" w:color="auto"/>
        <w:left w:val="none" w:sz="0" w:space="0" w:color="auto"/>
        <w:bottom w:val="none" w:sz="0" w:space="0" w:color="auto"/>
        <w:right w:val="none" w:sz="0" w:space="0" w:color="auto"/>
      </w:divBdr>
    </w:div>
    <w:div w:id="81514460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5828302">
      <w:bodyDiv w:val="1"/>
      <w:marLeft w:val="0"/>
      <w:marRight w:val="0"/>
      <w:marTop w:val="0"/>
      <w:marBottom w:val="0"/>
      <w:divBdr>
        <w:top w:val="none" w:sz="0" w:space="0" w:color="auto"/>
        <w:left w:val="none" w:sz="0" w:space="0" w:color="auto"/>
        <w:bottom w:val="none" w:sz="0" w:space="0" w:color="auto"/>
        <w:right w:val="none" w:sz="0" w:space="0" w:color="auto"/>
      </w:divBdr>
    </w:div>
    <w:div w:id="829636784">
      <w:bodyDiv w:val="1"/>
      <w:marLeft w:val="0"/>
      <w:marRight w:val="0"/>
      <w:marTop w:val="0"/>
      <w:marBottom w:val="0"/>
      <w:divBdr>
        <w:top w:val="none" w:sz="0" w:space="0" w:color="auto"/>
        <w:left w:val="none" w:sz="0" w:space="0" w:color="auto"/>
        <w:bottom w:val="none" w:sz="0" w:space="0" w:color="auto"/>
        <w:right w:val="none" w:sz="0" w:space="0" w:color="auto"/>
      </w:divBdr>
    </w:div>
    <w:div w:id="836651260">
      <w:bodyDiv w:val="1"/>
      <w:marLeft w:val="0"/>
      <w:marRight w:val="0"/>
      <w:marTop w:val="0"/>
      <w:marBottom w:val="0"/>
      <w:divBdr>
        <w:top w:val="none" w:sz="0" w:space="0" w:color="auto"/>
        <w:left w:val="none" w:sz="0" w:space="0" w:color="auto"/>
        <w:bottom w:val="none" w:sz="0" w:space="0" w:color="auto"/>
        <w:right w:val="none" w:sz="0" w:space="0" w:color="auto"/>
      </w:divBdr>
      <w:divsChild>
        <w:div w:id="405568282">
          <w:marLeft w:val="-150"/>
          <w:marRight w:val="-150"/>
          <w:marTop w:val="0"/>
          <w:marBottom w:val="0"/>
          <w:divBdr>
            <w:top w:val="none" w:sz="0" w:space="0" w:color="auto"/>
            <w:left w:val="none" w:sz="0" w:space="0" w:color="auto"/>
            <w:bottom w:val="none" w:sz="0" w:space="0" w:color="auto"/>
            <w:right w:val="none" w:sz="0" w:space="0" w:color="auto"/>
          </w:divBdr>
          <w:divsChild>
            <w:div w:id="67942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282722">
      <w:bodyDiv w:val="1"/>
      <w:marLeft w:val="0"/>
      <w:marRight w:val="0"/>
      <w:marTop w:val="0"/>
      <w:marBottom w:val="0"/>
      <w:divBdr>
        <w:top w:val="none" w:sz="0" w:space="0" w:color="auto"/>
        <w:left w:val="none" w:sz="0" w:space="0" w:color="auto"/>
        <w:bottom w:val="none" w:sz="0" w:space="0" w:color="auto"/>
        <w:right w:val="none" w:sz="0" w:space="0" w:color="auto"/>
      </w:divBdr>
      <w:divsChild>
        <w:div w:id="70473244">
          <w:marLeft w:val="0"/>
          <w:marRight w:val="0"/>
          <w:marTop w:val="0"/>
          <w:marBottom w:val="0"/>
          <w:divBdr>
            <w:top w:val="none" w:sz="0" w:space="0" w:color="auto"/>
            <w:left w:val="none" w:sz="0" w:space="0" w:color="auto"/>
            <w:bottom w:val="none" w:sz="0" w:space="0" w:color="auto"/>
            <w:right w:val="none" w:sz="0" w:space="0" w:color="auto"/>
          </w:divBdr>
          <w:divsChild>
            <w:div w:id="1024092734">
              <w:marLeft w:val="0"/>
              <w:marRight w:val="0"/>
              <w:marTop w:val="0"/>
              <w:marBottom w:val="0"/>
              <w:divBdr>
                <w:top w:val="none" w:sz="0" w:space="0" w:color="auto"/>
                <w:left w:val="none" w:sz="0" w:space="0" w:color="auto"/>
                <w:bottom w:val="none" w:sz="0" w:space="0" w:color="auto"/>
                <w:right w:val="none" w:sz="0" w:space="0" w:color="auto"/>
              </w:divBdr>
            </w:div>
          </w:divsChild>
        </w:div>
        <w:div w:id="48001690">
          <w:marLeft w:val="0"/>
          <w:marRight w:val="0"/>
          <w:marTop w:val="240"/>
          <w:marBottom w:val="240"/>
          <w:divBdr>
            <w:top w:val="none" w:sz="0" w:space="0" w:color="auto"/>
            <w:left w:val="none" w:sz="0" w:space="0" w:color="auto"/>
            <w:bottom w:val="none" w:sz="0" w:space="0" w:color="auto"/>
            <w:right w:val="none" w:sz="0" w:space="0" w:color="auto"/>
          </w:divBdr>
        </w:div>
      </w:divsChild>
    </w:div>
    <w:div w:id="846097507">
      <w:bodyDiv w:val="1"/>
      <w:marLeft w:val="0"/>
      <w:marRight w:val="0"/>
      <w:marTop w:val="0"/>
      <w:marBottom w:val="0"/>
      <w:divBdr>
        <w:top w:val="none" w:sz="0" w:space="0" w:color="auto"/>
        <w:left w:val="none" w:sz="0" w:space="0" w:color="auto"/>
        <w:bottom w:val="none" w:sz="0" w:space="0" w:color="auto"/>
        <w:right w:val="none" w:sz="0" w:space="0" w:color="auto"/>
      </w:divBdr>
    </w:div>
    <w:div w:id="847402254">
      <w:bodyDiv w:val="1"/>
      <w:marLeft w:val="0"/>
      <w:marRight w:val="0"/>
      <w:marTop w:val="0"/>
      <w:marBottom w:val="0"/>
      <w:divBdr>
        <w:top w:val="none" w:sz="0" w:space="0" w:color="auto"/>
        <w:left w:val="none" w:sz="0" w:space="0" w:color="auto"/>
        <w:bottom w:val="none" w:sz="0" w:space="0" w:color="auto"/>
        <w:right w:val="none" w:sz="0" w:space="0" w:color="auto"/>
      </w:divBdr>
    </w:div>
    <w:div w:id="87060634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4051920">
      <w:bodyDiv w:val="1"/>
      <w:marLeft w:val="0"/>
      <w:marRight w:val="0"/>
      <w:marTop w:val="0"/>
      <w:marBottom w:val="0"/>
      <w:divBdr>
        <w:top w:val="none" w:sz="0" w:space="0" w:color="auto"/>
        <w:left w:val="none" w:sz="0" w:space="0" w:color="auto"/>
        <w:bottom w:val="none" w:sz="0" w:space="0" w:color="auto"/>
        <w:right w:val="none" w:sz="0" w:space="0" w:color="auto"/>
      </w:divBdr>
    </w:div>
    <w:div w:id="908155946">
      <w:bodyDiv w:val="1"/>
      <w:marLeft w:val="0"/>
      <w:marRight w:val="0"/>
      <w:marTop w:val="0"/>
      <w:marBottom w:val="0"/>
      <w:divBdr>
        <w:top w:val="none" w:sz="0" w:space="0" w:color="auto"/>
        <w:left w:val="none" w:sz="0" w:space="0" w:color="auto"/>
        <w:bottom w:val="none" w:sz="0" w:space="0" w:color="auto"/>
        <w:right w:val="none" w:sz="0" w:space="0" w:color="auto"/>
      </w:divBdr>
    </w:div>
    <w:div w:id="911935215">
      <w:bodyDiv w:val="1"/>
      <w:marLeft w:val="0"/>
      <w:marRight w:val="0"/>
      <w:marTop w:val="0"/>
      <w:marBottom w:val="0"/>
      <w:divBdr>
        <w:top w:val="none" w:sz="0" w:space="0" w:color="auto"/>
        <w:left w:val="none" w:sz="0" w:space="0" w:color="auto"/>
        <w:bottom w:val="none" w:sz="0" w:space="0" w:color="auto"/>
        <w:right w:val="none" w:sz="0" w:space="0" w:color="auto"/>
      </w:divBdr>
    </w:div>
    <w:div w:id="913852308">
      <w:bodyDiv w:val="1"/>
      <w:marLeft w:val="0"/>
      <w:marRight w:val="0"/>
      <w:marTop w:val="0"/>
      <w:marBottom w:val="0"/>
      <w:divBdr>
        <w:top w:val="none" w:sz="0" w:space="0" w:color="auto"/>
        <w:left w:val="none" w:sz="0" w:space="0" w:color="auto"/>
        <w:bottom w:val="none" w:sz="0" w:space="0" w:color="auto"/>
        <w:right w:val="none" w:sz="0" w:space="0" w:color="auto"/>
      </w:divBdr>
    </w:div>
    <w:div w:id="916206892">
      <w:bodyDiv w:val="1"/>
      <w:marLeft w:val="0"/>
      <w:marRight w:val="0"/>
      <w:marTop w:val="0"/>
      <w:marBottom w:val="0"/>
      <w:divBdr>
        <w:top w:val="none" w:sz="0" w:space="0" w:color="auto"/>
        <w:left w:val="none" w:sz="0" w:space="0" w:color="auto"/>
        <w:bottom w:val="none" w:sz="0" w:space="0" w:color="auto"/>
        <w:right w:val="none" w:sz="0" w:space="0" w:color="auto"/>
      </w:divBdr>
      <w:divsChild>
        <w:div w:id="976572985">
          <w:marLeft w:val="0"/>
          <w:marRight w:val="0"/>
          <w:marTop w:val="0"/>
          <w:marBottom w:val="225"/>
          <w:divBdr>
            <w:top w:val="none" w:sz="0" w:space="0" w:color="auto"/>
            <w:left w:val="none" w:sz="0" w:space="0" w:color="auto"/>
            <w:bottom w:val="none" w:sz="0" w:space="0" w:color="auto"/>
            <w:right w:val="none" w:sz="0" w:space="0" w:color="auto"/>
          </w:divBdr>
        </w:div>
        <w:div w:id="1857111463">
          <w:marLeft w:val="0"/>
          <w:marRight w:val="0"/>
          <w:marTop w:val="0"/>
          <w:marBottom w:val="225"/>
          <w:divBdr>
            <w:top w:val="none" w:sz="0" w:space="0" w:color="auto"/>
            <w:left w:val="none" w:sz="0" w:space="0" w:color="auto"/>
            <w:bottom w:val="none" w:sz="0" w:space="0" w:color="auto"/>
            <w:right w:val="none" w:sz="0" w:space="0" w:color="auto"/>
          </w:divBdr>
        </w:div>
      </w:divsChild>
    </w:div>
    <w:div w:id="918633509">
      <w:bodyDiv w:val="1"/>
      <w:marLeft w:val="0"/>
      <w:marRight w:val="0"/>
      <w:marTop w:val="0"/>
      <w:marBottom w:val="0"/>
      <w:divBdr>
        <w:top w:val="none" w:sz="0" w:space="0" w:color="auto"/>
        <w:left w:val="none" w:sz="0" w:space="0" w:color="auto"/>
        <w:bottom w:val="none" w:sz="0" w:space="0" w:color="auto"/>
        <w:right w:val="none" w:sz="0" w:space="0" w:color="auto"/>
      </w:divBdr>
    </w:div>
    <w:div w:id="938637251">
      <w:bodyDiv w:val="1"/>
      <w:marLeft w:val="0"/>
      <w:marRight w:val="0"/>
      <w:marTop w:val="0"/>
      <w:marBottom w:val="0"/>
      <w:divBdr>
        <w:top w:val="none" w:sz="0" w:space="0" w:color="auto"/>
        <w:left w:val="none" w:sz="0" w:space="0" w:color="auto"/>
        <w:bottom w:val="none" w:sz="0" w:space="0" w:color="auto"/>
        <w:right w:val="none" w:sz="0" w:space="0" w:color="auto"/>
      </w:divBdr>
    </w:div>
    <w:div w:id="946932093">
      <w:bodyDiv w:val="1"/>
      <w:marLeft w:val="0"/>
      <w:marRight w:val="0"/>
      <w:marTop w:val="0"/>
      <w:marBottom w:val="0"/>
      <w:divBdr>
        <w:top w:val="none" w:sz="0" w:space="0" w:color="auto"/>
        <w:left w:val="none" w:sz="0" w:space="0" w:color="auto"/>
        <w:bottom w:val="none" w:sz="0" w:space="0" w:color="auto"/>
        <w:right w:val="none" w:sz="0" w:space="0" w:color="auto"/>
      </w:divBdr>
    </w:div>
    <w:div w:id="963972809">
      <w:bodyDiv w:val="1"/>
      <w:marLeft w:val="0"/>
      <w:marRight w:val="0"/>
      <w:marTop w:val="0"/>
      <w:marBottom w:val="0"/>
      <w:divBdr>
        <w:top w:val="none" w:sz="0" w:space="0" w:color="auto"/>
        <w:left w:val="none" w:sz="0" w:space="0" w:color="auto"/>
        <w:bottom w:val="none" w:sz="0" w:space="0" w:color="auto"/>
        <w:right w:val="none" w:sz="0" w:space="0" w:color="auto"/>
      </w:divBdr>
    </w:div>
    <w:div w:id="969867645">
      <w:bodyDiv w:val="1"/>
      <w:marLeft w:val="0"/>
      <w:marRight w:val="0"/>
      <w:marTop w:val="0"/>
      <w:marBottom w:val="0"/>
      <w:divBdr>
        <w:top w:val="none" w:sz="0" w:space="0" w:color="auto"/>
        <w:left w:val="none" w:sz="0" w:space="0" w:color="auto"/>
        <w:bottom w:val="none" w:sz="0" w:space="0" w:color="auto"/>
        <w:right w:val="none" w:sz="0" w:space="0" w:color="auto"/>
      </w:divBdr>
    </w:div>
    <w:div w:id="982660124">
      <w:bodyDiv w:val="1"/>
      <w:marLeft w:val="0"/>
      <w:marRight w:val="0"/>
      <w:marTop w:val="0"/>
      <w:marBottom w:val="0"/>
      <w:divBdr>
        <w:top w:val="none" w:sz="0" w:space="0" w:color="auto"/>
        <w:left w:val="none" w:sz="0" w:space="0" w:color="auto"/>
        <w:bottom w:val="none" w:sz="0" w:space="0" w:color="auto"/>
        <w:right w:val="none" w:sz="0" w:space="0" w:color="auto"/>
      </w:divBdr>
    </w:div>
    <w:div w:id="1002202822">
      <w:bodyDiv w:val="1"/>
      <w:marLeft w:val="0"/>
      <w:marRight w:val="0"/>
      <w:marTop w:val="0"/>
      <w:marBottom w:val="0"/>
      <w:divBdr>
        <w:top w:val="none" w:sz="0" w:space="0" w:color="auto"/>
        <w:left w:val="none" w:sz="0" w:space="0" w:color="auto"/>
        <w:bottom w:val="none" w:sz="0" w:space="0" w:color="auto"/>
        <w:right w:val="none" w:sz="0" w:space="0" w:color="auto"/>
      </w:divBdr>
      <w:divsChild>
        <w:div w:id="1392655199">
          <w:marLeft w:val="-150"/>
          <w:marRight w:val="-150"/>
          <w:marTop w:val="0"/>
          <w:marBottom w:val="0"/>
          <w:divBdr>
            <w:top w:val="none" w:sz="0" w:space="0" w:color="auto"/>
            <w:left w:val="none" w:sz="0" w:space="0" w:color="auto"/>
            <w:bottom w:val="none" w:sz="0" w:space="0" w:color="auto"/>
            <w:right w:val="none" w:sz="0" w:space="0" w:color="auto"/>
          </w:divBdr>
          <w:divsChild>
            <w:div w:id="333656073">
              <w:marLeft w:val="0"/>
              <w:marRight w:val="0"/>
              <w:marTop w:val="0"/>
              <w:marBottom w:val="600"/>
              <w:divBdr>
                <w:top w:val="none" w:sz="0" w:space="0" w:color="auto"/>
                <w:left w:val="none" w:sz="0" w:space="0" w:color="auto"/>
                <w:bottom w:val="none" w:sz="0" w:space="0" w:color="auto"/>
                <w:right w:val="none" w:sz="0" w:space="0" w:color="auto"/>
              </w:divBdr>
              <w:divsChild>
                <w:div w:id="188174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798805">
      <w:bodyDiv w:val="1"/>
      <w:marLeft w:val="0"/>
      <w:marRight w:val="0"/>
      <w:marTop w:val="0"/>
      <w:marBottom w:val="0"/>
      <w:divBdr>
        <w:top w:val="none" w:sz="0" w:space="0" w:color="auto"/>
        <w:left w:val="none" w:sz="0" w:space="0" w:color="auto"/>
        <w:bottom w:val="none" w:sz="0" w:space="0" w:color="auto"/>
        <w:right w:val="none" w:sz="0" w:space="0" w:color="auto"/>
      </w:divBdr>
    </w:div>
    <w:div w:id="1038968190">
      <w:bodyDiv w:val="1"/>
      <w:marLeft w:val="0"/>
      <w:marRight w:val="0"/>
      <w:marTop w:val="0"/>
      <w:marBottom w:val="0"/>
      <w:divBdr>
        <w:top w:val="none" w:sz="0" w:space="0" w:color="auto"/>
        <w:left w:val="none" w:sz="0" w:space="0" w:color="auto"/>
        <w:bottom w:val="none" w:sz="0" w:space="0" w:color="auto"/>
        <w:right w:val="none" w:sz="0" w:space="0" w:color="auto"/>
      </w:divBdr>
    </w:div>
    <w:div w:id="1054894143">
      <w:bodyDiv w:val="1"/>
      <w:marLeft w:val="0"/>
      <w:marRight w:val="0"/>
      <w:marTop w:val="0"/>
      <w:marBottom w:val="0"/>
      <w:divBdr>
        <w:top w:val="none" w:sz="0" w:space="0" w:color="auto"/>
        <w:left w:val="none" w:sz="0" w:space="0" w:color="auto"/>
        <w:bottom w:val="none" w:sz="0" w:space="0" w:color="auto"/>
        <w:right w:val="none" w:sz="0" w:space="0" w:color="auto"/>
      </w:divBdr>
      <w:divsChild>
        <w:div w:id="2010329333">
          <w:marLeft w:val="0"/>
          <w:marRight w:val="0"/>
          <w:marTop w:val="0"/>
          <w:marBottom w:val="0"/>
          <w:divBdr>
            <w:top w:val="none" w:sz="0" w:space="0" w:color="auto"/>
            <w:left w:val="none" w:sz="0" w:space="0" w:color="auto"/>
            <w:bottom w:val="none" w:sz="0" w:space="0" w:color="auto"/>
            <w:right w:val="none" w:sz="0" w:space="0" w:color="auto"/>
          </w:divBdr>
          <w:divsChild>
            <w:div w:id="510265481">
              <w:marLeft w:val="-225"/>
              <w:marRight w:val="-225"/>
              <w:marTop w:val="0"/>
              <w:marBottom w:val="0"/>
              <w:divBdr>
                <w:top w:val="none" w:sz="0" w:space="0" w:color="auto"/>
                <w:left w:val="none" w:sz="0" w:space="0" w:color="auto"/>
                <w:bottom w:val="none" w:sz="0" w:space="0" w:color="auto"/>
                <w:right w:val="none" w:sz="0" w:space="0" w:color="auto"/>
              </w:divBdr>
              <w:divsChild>
                <w:div w:id="1835533280">
                  <w:marLeft w:val="0"/>
                  <w:marRight w:val="0"/>
                  <w:marTop w:val="0"/>
                  <w:marBottom w:val="0"/>
                  <w:divBdr>
                    <w:top w:val="none" w:sz="0" w:space="0" w:color="auto"/>
                    <w:left w:val="none" w:sz="0" w:space="0" w:color="auto"/>
                    <w:bottom w:val="none" w:sz="0" w:space="0" w:color="auto"/>
                    <w:right w:val="none" w:sz="0" w:space="0" w:color="auto"/>
                  </w:divBdr>
                  <w:divsChild>
                    <w:div w:id="416290220">
                      <w:marLeft w:val="0"/>
                      <w:marRight w:val="0"/>
                      <w:marTop w:val="0"/>
                      <w:marBottom w:val="0"/>
                      <w:divBdr>
                        <w:top w:val="none" w:sz="0" w:space="0" w:color="auto"/>
                        <w:left w:val="none" w:sz="0" w:space="0" w:color="auto"/>
                        <w:bottom w:val="none" w:sz="0" w:space="0" w:color="auto"/>
                        <w:right w:val="none" w:sz="0" w:space="0" w:color="auto"/>
                      </w:divBdr>
                      <w:divsChild>
                        <w:div w:id="515849274">
                          <w:marLeft w:val="0"/>
                          <w:marRight w:val="0"/>
                          <w:marTop w:val="0"/>
                          <w:marBottom w:val="0"/>
                          <w:divBdr>
                            <w:top w:val="none" w:sz="0" w:space="0" w:color="auto"/>
                            <w:left w:val="none" w:sz="0" w:space="0" w:color="auto"/>
                            <w:bottom w:val="none" w:sz="0" w:space="0" w:color="auto"/>
                            <w:right w:val="none" w:sz="0" w:space="0" w:color="auto"/>
                          </w:divBdr>
                          <w:divsChild>
                            <w:div w:id="1497186092">
                              <w:marLeft w:val="0"/>
                              <w:marRight w:val="0"/>
                              <w:marTop w:val="0"/>
                              <w:marBottom w:val="0"/>
                              <w:divBdr>
                                <w:top w:val="none" w:sz="0" w:space="0" w:color="auto"/>
                                <w:left w:val="none" w:sz="0" w:space="0" w:color="auto"/>
                                <w:bottom w:val="none" w:sz="0" w:space="0" w:color="auto"/>
                                <w:right w:val="none" w:sz="0" w:space="0" w:color="auto"/>
                              </w:divBdr>
                              <w:divsChild>
                                <w:div w:id="99996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9812341">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5982287">
      <w:bodyDiv w:val="1"/>
      <w:marLeft w:val="0"/>
      <w:marRight w:val="0"/>
      <w:marTop w:val="0"/>
      <w:marBottom w:val="0"/>
      <w:divBdr>
        <w:top w:val="none" w:sz="0" w:space="0" w:color="auto"/>
        <w:left w:val="none" w:sz="0" w:space="0" w:color="auto"/>
        <w:bottom w:val="none" w:sz="0" w:space="0" w:color="auto"/>
        <w:right w:val="none" w:sz="0" w:space="0" w:color="auto"/>
      </w:divBdr>
    </w:div>
    <w:div w:id="1099790215">
      <w:bodyDiv w:val="1"/>
      <w:marLeft w:val="0"/>
      <w:marRight w:val="0"/>
      <w:marTop w:val="0"/>
      <w:marBottom w:val="0"/>
      <w:divBdr>
        <w:top w:val="none" w:sz="0" w:space="0" w:color="auto"/>
        <w:left w:val="none" w:sz="0" w:space="0" w:color="auto"/>
        <w:bottom w:val="none" w:sz="0" w:space="0" w:color="auto"/>
        <w:right w:val="none" w:sz="0" w:space="0" w:color="auto"/>
      </w:divBdr>
    </w:div>
    <w:div w:id="1109930444">
      <w:bodyDiv w:val="1"/>
      <w:marLeft w:val="0"/>
      <w:marRight w:val="0"/>
      <w:marTop w:val="0"/>
      <w:marBottom w:val="0"/>
      <w:divBdr>
        <w:top w:val="none" w:sz="0" w:space="0" w:color="auto"/>
        <w:left w:val="none" w:sz="0" w:space="0" w:color="auto"/>
        <w:bottom w:val="none" w:sz="0" w:space="0" w:color="auto"/>
        <w:right w:val="none" w:sz="0" w:space="0" w:color="auto"/>
      </w:divBdr>
    </w:div>
    <w:div w:id="1115365826">
      <w:bodyDiv w:val="1"/>
      <w:marLeft w:val="0"/>
      <w:marRight w:val="0"/>
      <w:marTop w:val="0"/>
      <w:marBottom w:val="0"/>
      <w:divBdr>
        <w:top w:val="none" w:sz="0" w:space="0" w:color="auto"/>
        <w:left w:val="none" w:sz="0" w:space="0" w:color="auto"/>
        <w:bottom w:val="none" w:sz="0" w:space="0" w:color="auto"/>
        <w:right w:val="none" w:sz="0" w:space="0" w:color="auto"/>
      </w:divBdr>
    </w:div>
    <w:div w:id="1129713539">
      <w:bodyDiv w:val="1"/>
      <w:marLeft w:val="0"/>
      <w:marRight w:val="0"/>
      <w:marTop w:val="0"/>
      <w:marBottom w:val="0"/>
      <w:divBdr>
        <w:top w:val="none" w:sz="0" w:space="0" w:color="auto"/>
        <w:left w:val="none" w:sz="0" w:space="0" w:color="auto"/>
        <w:bottom w:val="none" w:sz="0" w:space="0" w:color="auto"/>
        <w:right w:val="none" w:sz="0" w:space="0" w:color="auto"/>
      </w:divBdr>
    </w:div>
    <w:div w:id="1138106823">
      <w:bodyDiv w:val="1"/>
      <w:marLeft w:val="0"/>
      <w:marRight w:val="0"/>
      <w:marTop w:val="0"/>
      <w:marBottom w:val="0"/>
      <w:divBdr>
        <w:top w:val="none" w:sz="0" w:space="0" w:color="auto"/>
        <w:left w:val="none" w:sz="0" w:space="0" w:color="auto"/>
        <w:bottom w:val="none" w:sz="0" w:space="0" w:color="auto"/>
        <w:right w:val="none" w:sz="0" w:space="0" w:color="auto"/>
      </w:divBdr>
      <w:divsChild>
        <w:div w:id="484395834">
          <w:marLeft w:val="0"/>
          <w:marRight w:val="0"/>
          <w:marTop w:val="0"/>
          <w:marBottom w:val="0"/>
          <w:divBdr>
            <w:top w:val="none" w:sz="0" w:space="0" w:color="auto"/>
            <w:left w:val="none" w:sz="0" w:space="0" w:color="auto"/>
            <w:bottom w:val="none" w:sz="0" w:space="0" w:color="auto"/>
            <w:right w:val="none" w:sz="0" w:space="0" w:color="auto"/>
          </w:divBdr>
          <w:divsChild>
            <w:div w:id="198149826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175073565">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9131187">
      <w:bodyDiv w:val="1"/>
      <w:marLeft w:val="0"/>
      <w:marRight w:val="0"/>
      <w:marTop w:val="0"/>
      <w:marBottom w:val="0"/>
      <w:divBdr>
        <w:top w:val="none" w:sz="0" w:space="0" w:color="auto"/>
        <w:left w:val="none" w:sz="0" w:space="0" w:color="auto"/>
        <w:bottom w:val="none" w:sz="0" w:space="0" w:color="auto"/>
        <w:right w:val="none" w:sz="0" w:space="0" w:color="auto"/>
      </w:divBdr>
    </w:div>
    <w:div w:id="1224559657">
      <w:bodyDiv w:val="1"/>
      <w:marLeft w:val="0"/>
      <w:marRight w:val="0"/>
      <w:marTop w:val="0"/>
      <w:marBottom w:val="0"/>
      <w:divBdr>
        <w:top w:val="none" w:sz="0" w:space="0" w:color="auto"/>
        <w:left w:val="none" w:sz="0" w:space="0" w:color="auto"/>
        <w:bottom w:val="none" w:sz="0" w:space="0" w:color="auto"/>
        <w:right w:val="none" w:sz="0" w:space="0" w:color="auto"/>
      </w:divBdr>
    </w:div>
    <w:div w:id="1243181421">
      <w:bodyDiv w:val="1"/>
      <w:marLeft w:val="0"/>
      <w:marRight w:val="0"/>
      <w:marTop w:val="0"/>
      <w:marBottom w:val="0"/>
      <w:divBdr>
        <w:top w:val="none" w:sz="0" w:space="0" w:color="auto"/>
        <w:left w:val="none" w:sz="0" w:space="0" w:color="auto"/>
        <w:bottom w:val="none" w:sz="0" w:space="0" w:color="auto"/>
        <w:right w:val="none" w:sz="0" w:space="0" w:color="auto"/>
      </w:divBdr>
      <w:divsChild>
        <w:div w:id="1071077654">
          <w:marLeft w:val="2101"/>
          <w:marRight w:val="0"/>
          <w:marTop w:val="0"/>
          <w:marBottom w:val="0"/>
          <w:divBdr>
            <w:top w:val="none" w:sz="0" w:space="0" w:color="auto"/>
            <w:left w:val="none" w:sz="0" w:space="0" w:color="auto"/>
            <w:bottom w:val="none" w:sz="0" w:space="0" w:color="auto"/>
            <w:right w:val="none" w:sz="0" w:space="0" w:color="auto"/>
          </w:divBdr>
        </w:div>
      </w:divsChild>
    </w:div>
    <w:div w:id="1294139403">
      <w:bodyDiv w:val="1"/>
      <w:marLeft w:val="0"/>
      <w:marRight w:val="0"/>
      <w:marTop w:val="0"/>
      <w:marBottom w:val="0"/>
      <w:divBdr>
        <w:top w:val="none" w:sz="0" w:space="0" w:color="auto"/>
        <w:left w:val="none" w:sz="0" w:space="0" w:color="auto"/>
        <w:bottom w:val="none" w:sz="0" w:space="0" w:color="auto"/>
        <w:right w:val="none" w:sz="0" w:space="0" w:color="auto"/>
      </w:divBdr>
    </w:div>
    <w:div w:id="1304895865">
      <w:bodyDiv w:val="1"/>
      <w:marLeft w:val="0"/>
      <w:marRight w:val="0"/>
      <w:marTop w:val="0"/>
      <w:marBottom w:val="0"/>
      <w:divBdr>
        <w:top w:val="none" w:sz="0" w:space="0" w:color="auto"/>
        <w:left w:val="none" w:sz="0" w:space="0" w:color="auto"/>
        <w:bottom w:val="none" w:sz="0" w:space="0" w:color="auto"/>
        <w:right w:val="none" w:sz="0" w:space="0" w:color="auto"/>
      </w:divBdr>
    </w:div>
    <w:div w:id="1310331275">
      <w:bodyDiv w:val="1"/>
      <w:marLeft w:val="0"/>
      <w:marRight w:val="0"/>
      <w:marTop w:val="0"/>
      <w:marBottom w:val="0"/>
      <w:divBdr>
        <w:top w:val="none" w:sz="0" w:space="0" w:color="auto"/>
        <w:left w:val="none" w:sz="0" w:space="0" w:color="auto"/>
        <w:bottom w:val="none" w:sz="0" w:space="0" w:color="auto"/>
        <w:right w:val="none" w:sz="0" w:space="0" w:color="auto"/>
      </w:divBdr>
      <w:divsChild>
        <w:div w:id="381365102">
          <w:marLeft w:val="0"/>
          <w:marRight w:val="0"/>
          <w:marTop w:val="0"/>
          <w:marBottom w:val="0"/>
          <w:divBdr>
            <w:top w:val="none" w:sz="0" w:space="0" w:color="auto"/>
            <w:left w:val="none" w:sz="0" w:space="0" w:color="auto"/>
            <w:bottom w:val="none" w:sz="0" w:space="0" w:color="auto"/>
            <w:right w:val="none" w:sz="0" w:space="0" w:color="auto"/>
          </w:divBdr>
          <w:divsChild>
            <w:div w:id="350837266">
              <w:marLeft w:val="0"/>
              <w:marRight w:val="0"/>
              <w:marTop w:val="0"/>
              <w:marBottom w:val="0"/>
              <w:divBdr>
                <w:top w:val="none" w:sz="0" w:space="0" w:color="auto"/>
                <w:left w:val="none" w:sz="0" w:space="0" w:color="auto"/>
                <w:bottom w:val="none" w:sz="0" w:space="0" w:color="auto"/>
                <w:right w:val="none" w:sz="0" w:space="0" w:color="auto"/>
              </w:divBdr>
              <w:divsChild>
                <w:div w:id="1132594907">
                  <w:marLeft w:val="0"/>
                  <w:marRight w:val="0"/>
                  <w:marTop w:val="0"/>
                  <w:marBottom w:val="0"/>
                  <w:divBdr>
                    <w:top w:val="none" w:sz="0" w:space="0" w:color="auto"/>
                    <w:left w:val="none" w:sz="0" w:space="0" w:color="auto"/>
                    <w:bottom w:val="none" w:sz="0" w:space="0" w:color="auto"/>
                    <w:right w:val="none" w:sz="0" w:space="0" w:color="auto"/>
                  </w:divBdr>
                  <w:divsChild>
                    <w:div w:id="1590386109">
                      <w:marLeft w:val="0"/>
                      <w:marRight w:val="0"/>
                      <w:marTop w:val="0"/>
                      <w:marBottom w:val="0"/>
                      <w:divBdr>
                        <w:top w:val="none" w:sz="0" w:space="0" w:color="auto"/>
                        <w:left w:val="none" w:sz="0" w:space="0" w:color="auto"/>
                        <w:bottom w:val="none" w:sz="0" w:space="0" w:color="auto"/>
                        <w:right w:val="none" w:sz="0" w:space="0" w:color="auto"/>
                      </w:divBdr>
                      <w:divsChild>
                        <w:div w:id="98003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6177789">
      <w:bodyDiv w:val="1"/>
      <w:marLeft w:val="0"/>
      <w:marRight w:val="0"/>
      <w:marTop w:val="0"/>
      <w:marBottom w:val="0"/>
      <w:divBdr>
        <w:top w:val="none" w:sz="0" w:space="0" w:color="auto"/>
        <w:left w:val="none" w:sz="0" w:space="0" w:color="auto"/>
        <w:bottom w:val="none" w:sz="0" w:space="0" w:color="auto"/>
        <w:right w:val="none" w:sz="0" w:space="0" w:color="auto"/>
      </w:divBdr>
    </w:div>
    <w:div w:id="1317342508">
      <w:bodyDiv w:val="1"/>
      <w:marLeft w:val="0"/>
      <w:marRight w:val="0"/>
      <w:marTop w:val="0"/>
      <w:marBottom w:val="0"/>
      <w:divBdr>
        <w:top w:val="none" w:sz="0" w:space="0" w:color="auto"/>
        <w:left w:val="none" w:sz="0" w:space="0" w:color="auto"/>
        <w:bottom w:val="none" w:sz="0" w:space="0" w:color="auto"/>
        <w:right w:val="none" w:sz="0" w:space="0" w:color="auto"/>
      </w:divBdr>
    </w:div>
    <w:div w:id="1324624876">
      <w:bodyDiv w:val="1"/>
      <w:marLeft w:val="0"/>
      <w:marRight w:val="0"/>
      <w:marTop w:val="0"/>
      <w:marBottom w:val="0"/>
      <w:divBdr>
        <w:top w:val="none" w:sz="0" w:space="0" w:color="auto"/>
        <w:left w:val="none" w:sz="0" w:space="0" w:color="auto"/>
        <w:bottom w:val="none" w:sz="0" w:space="0" w:color="auto"/>
        <w:right w:val="none" w:sz="0" w:space="0" w:color="auto"/>
      </w:divBdr>
    </w:div>
    <w:div w:id="132874729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3113736">
      <w:bodyDiv w:val="1"/>
      <w:marLeft w:val="0"/>
      <w:marRight w:val="0"/>
      <w:marTop w:val="0"/>
      <w:marBottom w:val="0"/>
      <w:divBdr>
        <w:top w:val="none" w:sz="0" w:space="0" w:color="auto"/>
        <w:left w:val="none" w:sz="0" w:space="0" w:color="auto"/>
        <w:bottom w:val="none" w:sz="0" w:space="0" w:color="auto"/>
        <w:right w:val="none" w:sz="0" w:space="0" w:color="auto"/>
      </w:divBdr>
    </w:div>
    <w:div w:id="1377579629">
      <w:bodyDiv w:val="1"/>
      <w:marLeft w:val="0"/>
      <w:marRight w:val="0"/>
      <w:marTop w:val="0"/>
      <w:marBottom w:val="0"/>
      <w:divBdr>
        <w:top w:val="none" w:sz="0" w:space="0" w:color="auto"/>
        <w:left w:val="none" w:sz="0" w:space="0" w:color="auto"/>
        <w:bottom w:val="none" w:sz="0" w:space="0" w:color="auto"/>
        <w:right w:val="none" w:sz="0" w:space="0" w:color="auto"/>
      </w:divBdr>
    </w:div>
    <w:div w:id="139238686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0203811">
      <w:bodyDiv w:val="1"/>
      <w:marLeft w:val="0"/>
      <w:marRight w:val="0"/>
      <w:marTop w:val="0"/>
      <w:marBottom w:val="0"/>
      <w:divBdr>
        <w:top w:val="none" w:sz="0" w:space="0" w:color="auto"/>
        <w:left w:val="none" w:sz="0" w:space="0" w:color="auto"/>
        <w:bottom w:val="none" w:sz="0" w:space="0" w:color="auto"/>
        <w:right w:val="none" w:sz="0" w:space="0" w:color="auto"/>
      </w:divBdr>
    </w:div>
    <w:div w:id="1406147307">
      <w:bodyDiv w:val="1"/>
      <w:marLeft w:val="0"/>
      <w:marRight w:val="0"/>
      <w:marTop w:val="0"/>
      <w:marBottom w:val="0"/>
      <w:divBdr>
        <w:top w:val="none" w:sz="0" w:space="0" w:color="auto"/>
        <w:left w:val="none" w:sz="0" w:space="0" w:color="auto"/>
        <w:bottom w:val="none" w:sz="0" w:space="0" w:color="auto"/>
        <w:right w:val="none" w:sz="0" w:space="0" w:color="auto"/>
      </w:divBdr>
    </w:div>
    <w:div w:id="1407261906">
      <w:bodyDiv w:val="1"/>
      <w:marLeft w:val="0"/>
      <w:marRight w:val="0"/>
      <w:marTop w:val="0"/>
      <w:marBottom w:val="0"/>
      <w:divBdr>
        <w:top w:val="none" w:sz="0" w:space="0" w:color="auto"/>
        <w:left w:val="none" w:sz="0" w:space="0" w:color="auto"/>
        <w:bottom w:val="none" w:sz="0" w:space="0" w:color="auto"/>
        <w:right w:val="none" w:sz="0" w:space="0" w:color="auto"/>
      </w:divBdr>
      <w:divsChild>
        <w:div w:id="2094468986">
          <w:marLeft w:val="-150"/>
          <w:marRight w:val="-150"/>
          <w:marTop w:val="0"/>
          <w:marBottom w:val="0"/>
          <w:divBdr>
            <w:top w:val="none" w:sz="0" w:space="0" w:color="auto"/>
            <w:left w:val="none" w:sz="0" w:space="0" w:color="auto"/>
            <w:bottom w:val="none" w:sz="0" w:space="0" w:color="auto"/>
            <w:right w:val="none" w:sz="0" w:space="0" w:color="auto"/>
          </w:divBdr>
          <w:divsChild>
            <w:div w:id="1595940479">
              <w:marLeft w:val="0"/>
              <w:marRight w:val="0"/>
              <w:marTop w:val="0"/>
              <w:marBottom w:val="600"/>
              <w:divBdr>
                <w:top w:val="none" w:sz="0" w:space="0" w:color="auto"/>
                <w:left w:val="none" w:sz="0" w:space="0" w:color="auto"/>
                <w:bottom w:val="none" w:sz="0" w:space="0" w:color="auto"/>
                <w:right w:val="none" w:sz="0" w:space="0" w:color="auto"/>
              </w:divBdr>
              <w:divsChild>
                <w:div w:id="21154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14019">
      <w:bodyDiv w:val="1"/>
      <w:marLeft w:val="0"/>
      <w:marRight w:val="0"/>
      <w:marTop w:val="0"/>
      <w:marBottom w:val="0"/>
      <w:divBdr>
        <w:top w:val="none" w:sz="0" w:space="0" w:color="auto"/>
        <w:left w:val="none" w:sz="0" w:space="0" w:color="auto"/>
        <w:bottom w:val="none" w:sz="0" w:space="0" w:color="auto"/>
        <w:right w:val="none" w:sz="0" w:space="0" w:color="auto"/>
      </w:divBdr>
    </w:div>
    <w:div w:id="1421874240">
      <w:bodyDiv w:val="1"/>
      <w:marLeft w:val="0"/>
      <w:marRight w:val="0"/>
      <w:marTop w:val="0"/>
      <w:marBottom w:val="0"/>
      <w:divBdr>
        <w:top w:val="none" w:sz="0" w:space="0" w:color="auto"/>
        <w:left w:val="none" w:sz="0" w:space="0" w:color="auto"/>
        <w:bottom w:val="none" w:sz="0" w:space="0" w:color="auto"/>
        <w:right w:val="none" w:sz="0" w:space="0" w:color="auto"/>
      </w:divBdr>
      <w:divsChild>
        <w:div w:id="436802624">
          <w:marLeft w:val="0"/>
          <w:marRight w:val="0"/>
          <w:marTop w:val="0"/>
          <w:marBottom w:val="0"/>
          <w:divBdr>
            <w:top w:val="none" w:sz="0" w:space="0" w:color="auto"/>
            <w:left w:val="none" w:sz="0" w:space="0" w:color="auto"/>
            <w:bottom w:val="none" w:sz="0" w:space="0" w:color="auto"/>
            <w:right w:val="none" w:sz="0" w:space="0" w:color="auto"/>
          </w:divBdr>
          <w:divsChild>
            <w:div w:id="370687872">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434281635">
      <w:bodyDiv w:val="1"/>
      <w:marLeft w:val="0"/>
      <w:marRight w:val="0"/>
      <w:marTop w:val="0"/>
      <w:marBottom w:val="0"/>
      <w:divBdr>
        <w:top w:val="none" w:sz="0" w:space="0" w:color="auto"/>
        <w:left w:val="none" w:sz="0" w:space="0" w:color="auto"/>
        <w:bottom w:val="none" w:sz="0" w:space="0" w:color="auto"/>
        <w:right w:val="none" w:sz="0" w:space="0" w:color="auto"/>
      </w:divBdr>
    </w:div>
    <w:div w:id="1437166654">
      <w:bodyDiv w:val="1"/>
      <w:marLeft w:val="0"/>
      <w:marRight w:val="0"/>
      <w:marTop w:val="0"/>
      <w:marBottom w:val="0"/>
      <w:divBdr>
        <w:top w:val="none" w:sz="0" w:space="0" w:color="auto"/>
        <w:left w:val="none" w:sz="0" w:space="0" w:color="auto"/>
        <w:bottom w:val="none" w:sz="0" w:space="0" w:color="auto"/>
        <w:right w:val="none" w:sz="0" w:space="0" w:color="auto"/>
      </w:divBdr>
    </w:div>
    <w:div w:id="1443570884">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201027">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4348106">
      <w:bodyDiv w:val="1"/>
      <w:marLeft w:val="0"/>
      <w:marRight w:val="0"/>
      <w:marTop w:val="0"/>
      <w:marBottom w:val="0"/>
      <w:divBdr>
        <w:top w:val="none" w:sz="0" w:space="0" w:color="auto"/>
        <w:left w:val="none" w:sz="0" w:space="0" w:color="auto"/>
        <w:bottom w:val="none" w:sz="0" w:space="0" w:color="auto"/>
        <w:right w:val="none" w:sz="0" w:space="0" w:color="auto"/>
      </w:divBdr>
      <w:divsChild>
        <w:div w:id="1428502782">
          <w:marLeft w:val="0"/>
          <w:marRight w:val="0"/>
          <w:marTop w:val="0"/>
          <w:marBottom w:val="0"/>
          <w:divBdr>
            <w:top w:val="none" w:sz="0" w:space="0" w:color="auto"/>
            <w:left w:val="none" w:sz="0" w:space="0" w:color="auto"/>
            <w:bottom w:val="none" w:sz="0" w:space="0" w:color="auto"/>
            <w:right w:val="none" w:sz="0" w:space="0" w:color="auto"/>
          </w:divBdr>
        </w:div>
      </w:divsChild>
    </w:div>
    <w:div w:id="1470786864">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2021227">
      <w:bodyDiv w:val="1"/>
      <w:marLeft w:val="0"/>
      <w:marRight w:val="0"/>
      <w:marTop w:val="0"/>
      <w:marBottom w:val="0"/>
      <w:divBdr>
        <w:top w:val="none" w:sz="0" w:space="0" w:color="auto"/>
        <w:left w:val="none" w:sz="0" w:space="0" w:color="auto"/>
        <w:bottom w:val="none" w:sz="0" w:space="0" w:color="auto"/>
        <w:right w:val="none" w:sz="0" w:space="0" w:color="auto"/>
      </w:divBdr>
    </w:div>
    <w:div w:id="1502772422">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0510000">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9337762">
      <w:bodyDiv w:val="1"/>
      <w:marLeft w:val="0"/>
      <w:marRight w:val="0"/>
      <w:marTop w:val="0"/>
      <w:marBottom w:val="0"/>
      <w:divBdr>
        <w:top w:val="none" w:sz="0" w:space="0" w:color="auto"/>
        <w:left w:val="none" w:sz="0" w:space="0" w:color="auto"/>
        <w:bottom w:val="none" w:sz="0" w:space="0" w:color="auto"/>
        <w:right w:val="none" w:sz="0" w:space="0" w:color="auto"/>
      </w:divBdr>
    </w:div>
    <w:div w:id="1551188344">
      <w:bodyDiv w:val="1"/>
      <w:marLeft w:val="0"/>
      <w:marRight w:val="0"/>
      <w:marTop w:val="0"/>
      <w:marBottom w:val="0"/>
      <w:divBdr>
        <w:top w:val="none" w:sz="0" w:space="0" w:color="auto"/>
        <w:left w:val="none" w:sz="0" w:space="0" w:color="auto"/>
        <w:bottom w:val="none" w:sz="0" w:space="0" w:color="auto"/>
        <w:right w:val="none" w:sz="0" w:space="0" w:color="auto"/>
      </w:divBdr>
      <w:divsChild>
        <w:div w:id="88278120">
          <w:marLeft w:val="0"/>
          <w:marRight w:val="0"/>
          <w:marTop w:val="0"/>
          <w:marBottom w:val="0"/>
          <w:divBdr>
            <w:top w:val="none" w:sz="0" w:space="0" w:color="auto"/>
            <w:left w:val="none" w:sz="0" w:space="0" w:color="auto"/>
            <w:bottom w:val="none" w:sz="0" w:space="0" w:color="auto"/>
            <w:right w:val="none" w:sz="0" w:space="0" w:color="auto"/>
          </w:divBdr>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960486">
      <w:bodyDiv w:val="1"/>
      <w:marLeft w:val="0"/>
      <w:marRight w:val="0"/>
      <w:marTop w:val="0"/>
      <w:marBottom w:val="0"/>
      <w:divBdr>
        <w:top w:val="none" w:sz="0" w:space="0" w:color="auto"/>
        <w:left w:val="none" w:sz="0" w:space="0" w:color="auto"/>
        <w:bottom w:val="none" w:sz="0" w:space="0" w:color="auto"/>
        <w:right w:val="none" w:sz="0" w:space="0" w:color="auto"/>
      </w:divBdr>
    </w:div>
    <w:div w:id="1573347969">
      <w:bodyDiv w:val="1"/>
      <w:marLeft w:val="0"/>
      <w:marRight w:val="0"/>
      <w:marTop w:val="0"/>
      <w:marBottom w:val="0"/>
      <w:divBdr>
        <w:top w:val="none" w:sz="0" w:space="0" w:color="auto"/>
        <w:left w:val="none" w:sz="0" w:space="0" w:color="auto"/>
        <w:bottom w:val="none" w:sz="0" w:space="0" w:color="auto"/>
        <w:right w:val="none" w:sz="0" w:space="0" w:color="auto"/>
      </w:divBdr>
    </w:div>
    <w:div w:id="1581598714">
      <w:bodyDiv w:val="1"/>
      <w:marLeft w:val="0"/>
      <w:marRight w:val="0"/>
      <w:marTop w:val="0"/>
      <w:marBottom w:val="0"/>
      <w:divBdr>
        <w:top w:val="none" w:sz="0" w:space="0" w:color="auto"/>
        <w:left w:val="none" w:sz="0" w:space="0" w:color="auto"/>
        <w:bottom w:val="none" w:sz="0" w:space="0" w:color="auto"/>
        <w:right w:val="none" w:sz="0" w:space="0" w:color="auto"/>
      </w:divBdr>
    </w:div>
    <w:div w:id="1599676932">
      <w:bodyDiv w:val="1"/>
      <w:marLeft w:val="0"/>
      <w:marRight w:val="0"/>
      <w:marTop w:val="0"/>
      <w:marBottom w:val="0"/>
      <w:divBdr>
        <w:top w:val="none" w:sz="0" w:space="0" w:color="auto"/>
        <w:left w:val="none" w:sz="0" w:space="0" w:color="auto"/>
        <w:bottom w:val="none" w:sz="0" w:space="0" w:color="auto"/>
        <w:right w:val="none" w:sz="0" w:space="0" w:color="auto"/>
      </w:divBdr>
    </w:div>
    <w:div w:id="1618565859">
      <w:bodyDiv w:val="1"/>
      <w:marLeft w:val="0"/>
      <w:marRight w:val="0"/>
      <w:marTop w:val="0"/>
      <w:marBottom w:val="0"/>
      <w:divBdr>
        <w:top w:val="none" w:sz="0" w:space="0" w:color="auto"/>
        <w:left w:val="none" w:sz="0" w:space="0" w:color="auto"/>
        <w:bottom w:val="none" w:sz="0" w:space="0" w:color="auto"/>
        <w:right w:val="none" w:sz="0" w:space="0" w:color="auto"/>
      </w:divBdr>
    </w:div>
    <w:div w:id="1652179236">
      <w:bodyDiv w:val="1"/>
      <w:marLeft w:val="0"/>
      <w:marRight w:val="0"/>
      <w:marTop w:val="0"/>
      <w:marBottom w:val="0"/>
      <w:divBdr>
        <w:top w:val="none" w:sz="0" w:space="0" w:color="auto"/>
        <w:left w:val="none" w:sz="0" w:space="0" w:color="auto"/>
        <w:bottom w:val="none" w:sz="0" w:space="0" w:color="auto"/>
        <w:right w:val="none" w:sz="0" w:space="0" w:color="auto"/>
      </w:divBdr>
    </w:div>
    <w:div w:id="1654287336">
      <w:bodyDiv w:val="1"/>
      <w:marLeft w:val="0"/>
      <w:marRight w:val="0"/>
      <w:marTop w:val="0"/>
      <w:marBottom w:val="0"/>
      <w:divBdr>
        <w:top w:val="none" w:sz="0" w:space="0" w:color="auto"/>
        <w:left w:val="none" w:sz="0" w:space="0" w:color="auto"/>
        <w:bottom w:val="none" w:sz="0" w:space="0" w:color="auto"/>
        <w:right w:val="none" w:sz="0" w:space="0" w:color="auto"/>
      </w:divBdr>
    </w:div>
    <w:div w:id="1664043216">
      <w:bodyDiv w:val="1"/>
      <w:marLeft w:val="0"/>
      <w:marRight w:val="0"/>
      <w:marTop w:val="0"/>
      <w:marBottom w:val="0"/>
      <w:divBdr>
        <w:top w:val="none" w:sz="0" w:space="0" w:color="auto"/>
        <w:left w:val="none" w:sz="0" w:space="0" w:color="auto"/>
        <w:bottom w:val="none" w:sz="0" w:space="0" w:color="auto"/>
        <w:right w:val="none" w:sz="0" w:space="0" w:color="auto"/>
      </w:divBdr>
    </w:div>
    <w:div w:id="166497080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8042443">
      <w:bodyDiv w:val="1"/>
      <w:marLeft w:val="0"/>
      <w:marRight w:val="0"/>
      <w:marTop w:val="0"/>
      <w:marBottom w:val="0"/>
      <w:divBdr>
        <w:top w:val="none" w:sz="0" w:space="0" w:color="auto"/>
        <w:left w:val="none" w:sz="0" w:space="0" w:color="auto"/>
        <w:bottom w:val="none" w:sz="0" w:space="0" w:color="auto"/>
        <w:right w:val="none" w:sz="0" w:space="0" w:color="auto"/>
      </w:divBdr>
    </w:div>
    <w:div w:id="1701081089">
      <w:bodyDiv w:val="1"/>
      <w:marLeft w:val="0"/>
      <w:marRight w:val="0"/>
      <w:marTop w:val="0"/>
      <w:marBottom w:val="0"/>
      <w:divBdr>
        <w:top w:val="none" w:sz="0" w:space="0" w:color="auto"/>
        <w:left w:val="none" w:sz="0" w:space="0" w:color="auto"/>
        <w:bottom w:val="none" w:sz="0" w:space="0" w:color="auto"/>
        <w:right w:val="none" w:sz="0" w:space="0" w:color="auto"/>
      </w:divBdr>
      <w:divsChild>
        <w:div w:id="1663853552">
          <w:marLeft w:val="0"/>
          <w:marRight w:val="0"/>
          <w:marTop w:val="0"/>
          <w:marBottom w:val="0"/>
          <w:divBdr>
            <w:top w:val="none" w:sz="0" w:space="0" w:color="auto"/>
            <w:left w:val="none" w:sz="0" w:space="0" w:color="auto"/>
            <w:bottom w:val="none" w:sz="0" w:space="0" w:color="auto"/>
            <w:right w:val="none" w:sz="0" w:space="0" w:color="auto"/>
          </w:divBdr>
        </w:div>
      </w:divsChild>
    </w:div>
    <w:div w:id="1727029569">
      <w:bodyDiv w:val="1"/>
      <w:marLeft w:val="0"/>
      <w:marRight w:val="0"/>
      <w:marTop w:val="0"/>
      <w:marBottom w:val="0"/>
      <w:divBdr>
        <w:top w:val="none" w:sz="0" w:space="0" w:color="auto"/>
        <w:left w:val="none" w:sz="0" w:space="0" w:color="auto"/>
        <w:bottom w:val="none" w:sz="0" w:space="0" w:color="auto"/>
        <w:right w:val="none" w:sz="0" w:space="0" w:color="auto"/>
      </w:divBdr>
    </w:div>
    <w:div w:id="172833834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664462">
      <w:bodyDiv w:val="1"/>
      <w:marLeft w:val="0"/>
      <w:marRight w:val="0"/>
      <w:marTop w:val="0"/>
      <w:marBottom w:val="0"/>
      <w:divBdr>
        <w:top w:val="none" w:sz="0" w:space="0" w:color="auto"/>
        <w:left w:val="none" w:sz="0" w:space="0" w:color="auto"/>
        <w:bottom w:val="none" w:sz="0" w:space="0" w:color="auto"/>
        <w:right w:val="none" w:sz="0" w:space="0" w:color="auto"/>
      </w:divBdr>
      <w:divsChild>
        <w:div w:id="704646398">
          <w:blockQuote w:val="1"/>
          <w:marLeft w:val="900"/>
          <w:marRight w:val="900"/>
          <w:marTop w:val="0"/>
          <w:marBottom w:val="0"/>
          <w:divBdr>
            <w:top w:val="none" w:sz="0" w:space="0" w:color="00B9E7"/>
            <w:left w:val="single" w:sz="18" w:space="11" w:color="00B9E7"/>
            <w:bottom w:val="none" w:sz="0" w:space="0" w:color="00B9E7"/>
            <w:right w:val="none" w:sz="0" w:space="0" w:color="00B9E7"/>
          </w:divBdr>
        </w:div>
      </w:divsChild>
    </w:div>
    <w:div w:id="17578220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335774">
      <w:bodyDiv w:val="1"/>
      <w:marLeft w:val="0"/>
      <w:marRight w:val="0"/>
      <w:marTop w:val="0"/>
      <w:marBottom w:val="0"/>
      <w:divBdr>
        <w:top w:val="none" w:sz="0" w:space="0" w:color="auto"/>
        <w:left w:val="none" w:sz="0" w:space="0" w:color="auto"/>
        <w:bottom w:val="none" w:sz="0" w:space="0" w:color="auto"/>
        <w:right w:val="none" w:sz="0" w:space="0" w:color="auto"/>
      </w:divBdr>
    </w:div>
    <w:div w:id="1764111080">
      <w:bodyDiv w:val="1"/>
      <w:marLeft w:val="0"/>
      <w:marRight w:val="0"/>
      <w:marTop w:val="0"/>
      <w:marBottom w:val="0"/>
      <w:divBdr>
        <w:top w:val="none" w:sz="0" w:space="0" w:color="auto"/>
        <w:left w:val="none" w:sz="0" w:space="0" w:color="auto"/>
        <w:bottom w:val="none" w:sz="0" w:space="0" w:color="auto"/>
        <w:right w:val="none" w:sz="0" w:space="0" w:color="auto"/>
      </w:divBdr>
    </w:div>
    <w:div w:id="1766000553">
      <w:bodyDiv w:val="1"/>
      <w:marLeft w:val="0"/>
      <w:marRight w:val="0"/>
      <w:marTop w:val="0"/>
      <w:marBottom w:val="0"/>
      <w:divBdr>
        <w:top w:val="none" w:sz="0" w:space="0" w:color="auto"/>
        <w:left w:val="none" w:sz="0" w:space="0" w:color="auto"/>
        <w:bottom w:val="none" w:sz="0" w:space="0" w:color="auto"/>
        <w:right w:val="none" w:sz="0" w:space="0" w:color="auto"/>
      </w:divBdr>
    </w:div>
    <w:div w:id="1775973611">
      <w:bodyDiv w:val="1"/>
      <w:marLeft w:val="0"/>
      <w:marRight w:val="0"/>
      <w:marTop w:val="0"/>
      <w:marBottom w:val="0"/>
      <w:divBdr>
        <w:top w:val="none" w:sz="0" w:space="0" w:color="auto"/>
        <w:left w:val="none" w:sz="0" w:space="0" w:color="auto"/>
        <w:bottom w:val="none" w:sz="0" w:space="0" w:color="auto"/>
        <w:right w:val="none" w:sz="0" w:space="0" w:color="auto"/>
      </w:divBdr>
      <w:divsChild>
        <w:div w:id="795417720">
          <w:marLeft w:val="-150"/>
          <w:marRight w:val="-150"/>
          <w:marTop w:val="0"/>
          <w:marBottom w:val="0"/>
          <w:divBdr>
            <w:top w:val="none" w:sz="0" w:space="0" w:color="auto"/>
            <w:left w:val="none" w:sz="0" w:space="0" w:color="auto"/>
            <w:bottom w:val="none" w:sz="0" w:space="0" w:color="auto"/>
            <w:right w:val="none" w:sz="0" w:space="0" w:color="auto"/>
          </w:divBdr>
          <w:divsChild>
            <w:div w:id="211840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4155401">
      <w:bodyDiv w:val="1"/>
      <w:marLeft w:val="0"/>
      <w:marRight w:val="0"/>
      <w:marTop w:val="0"/>
      <w:marBottom w:val="0"/>
      <w:divBdr>
        <w:top w:val="none" w:sz="0" w:space="0" w:color="auto"/>
        <w:left w:val="none" w:sz="0" w:space="0" w:color="auto"/>
        <w:bottom w:val="none" w:sz="0" w:space="0" w:color="auto"/>
        <w:right w:val="none" w:sz="0" w:space="0" w:color="auto"/>
      </w:divBdr>
    </w:div>
    <w:div w:id="1823542361">
      <w:bodyDiv w:val="1"/>
      <w:marLeft w:val="0"/>
      <w:marRight w:val="0"/>
      <w:marTop w:val="0"/>
      <w:marBottom w:val="0"/>
      <w:divBdr>
        <w:top w:val="none" w:sz="0" w:space="0" w:color="auto"/>
        <w:left w:val="none" w:sz="0" w:space="0" w:color="auto"/>
        <w:bottom w:val="none" w:sz="0" w:space="0" w:color="auto"/>
        <w:right w:val="none" w:sz="0" w:space="0" w:color="auto"/>
      </w:divBdr>
      <w:divsChild>
        <w:div w:id="225604212">
          <w:marLeft w:val="0"/>
          <w:marRight w:val="0"/>
          <w:marTop w:val="0"/>
          <w:marBottom w:val="0"/>
          <w:divBdr>
            <w:top w:val="none" w:sz="0" w:space="0" w:color="auto"/>
            <w:left w:val="none" w:sz="0" w:space="0" w:color="auto"/>
            <w:bottom w:val="none" w:sz="0" w:space="0" w:color="auto"/>
            <w:right w:val="none" w:sz="0" w:space="0" w:color="auto"/>
          </w:divBdr>
        </w:div>
      </w:divsChild>
    </w:div>
    <w:div w:id="183706440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1331560">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0971468">
      <w:bodyDiv w:val="1"/>
      <w:marLeft w:val="0"/>
      <w:marRight w:val="0"/>
      <w:marTop w:val="0"/>
      <w:marBottom w:val="0"/>
      <w:divBdr>
        <w:top w:val="none" w:sz="0" w:space="0" w:color="auto"/>
        <w:left w:val="none" w:sz="0" w:space="0" w:color="auto"/>
        <w:bottom w:val="none" w:sz="0" w:space="0" w:color="auto"/>
        <w:right w:val="none" w:sz="0" w:space="0" w:color="auto"/>
      </w:divBdr>
    </w:div>
    <w:div w:id="1879269807">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582871">
      <w:bodyDiv w:val="1"/>
      <w:marLeft w:val="0"/>
      <w:marRight w:val="0"/>
      <w:marTop w:val="0"/>
      <w:marBottom w:val="0"/>
      <w:divBdr>
        <w:top w:val="none" w:sz="0" w:space="0" w:color="auto"/>
        <w:left w:val="none" w:sz="0" w:space="0" w:color="auto"/>
        <w:bottom w:val="none" w:sz="0" w:space="0" w:color="auto"/>
        <w:right w:val="none" w:sz="0" w:space="0" w:color="auto"/>
      </w:divBdr>
    </w:div>
    <w:div w:id="1910577318">
      <w:bodyDiv w:val="1"/>
      <w:marLeft w:val="0"/>
      <w:marRight w:val="0"/>
      <w:marTop w:val="0"/>
      <w:marBottom w:val="0"/>
      <w:divBdr>
        <w:top w:val="none" w:sz="0" w:space="0" w:color="auto"/>
        <w:left w:val="none" w:sz="0" w:space="0" w:color="auto"/>
        <w:bottom w:val="none" w:sz="0" w:space="0" w:color="auto"/>
        <w:right w:val="none" w:sz="0" w:space="0" w:color="auto"/>
      </w:divBdr>
    </w:div>
    <w:div w:id="1914195063">
      <w:bodyDiv w:val="1"/>
      <w:marLeft w:val="0"/>
      <w:marRight w:val="0"/>
      <w:marTop w:val="0"/>
      <w:marBottom w:val="0"/>
      <w:divBdr>
        <w:top w:val="none" w:sz="0" w:space="0" w:color="auto"/>
        <w:left w:val="none" w:sz="0" w:space="0" w:color="auto"/>
        <w:bottom w:val="none" w:sz="0" w:space="0" w:color="auto"/>
        <w:right w:val="none" w:sz="0" w:space="0" w:color="auto"/>
      </w:divBdr>
      <w:divsChild>
        <w:div w:id="1628124098">
          <w:marLeft w:val="0"/>
          <w:marRight w:val="0"/>
          <w:marTop w:val="0"/>
          <w:marBottom w:val="0"/>
          <w:divBdr>
            <w:top w:val="none" w:sz="0" w:space="0" w:color="auto"/>
            <w:left w:val="none" w:sz="0" w:space="0" w:color="auto"/>
            <w:bottom w:val="none" w:sz="0" w:space="0" w:color="auto"/>
            <w:right w:val="none" w:sz="0" w:space="0" w:color="auto"/>
          </w:divBdr>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178922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0234839">
      <w:bodyDiv w:val="1"/>
      <w:marLeft w:val="0"/>
      <w:marRight w:val="0"/>
      <w:marTop w:val="0"/>
      <w:marBottom w:val="0"/>
      <w:divBdr>
        <w:top w:val="none" w:sz="0" w:space="0" w:color="auto"/>
        <w:left w:val="none" w:sz="0" w:space="0" w:color="auto"/>
        <w:bottom w:val="none" w:sz="0" w:space="0" w:color="auto"/>
        <w:right w:val="none" w:sz="0" w:space="0" w:color="auto"/>
      </w:divBdr>
    </w:div>
    <w:div w:id="1972323887">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0579240">
      <w:bodyDiv w:val="1"/>
      <w:marLeft w:val="0"/>
      <w:marRight w:val="0"/>
      <w:marTop w:val="0"/>
      <w:marBottom w:val="0"/>
      <w:divBdr>
        <w:top w:val="none" w:sz="0" w:space="0" w:color="auto"/>
        <w:left w:val="none" w:sz="0" w:space="0" w:color="auto"/>
        <w:bottom w:val="none" w:sz="0" w:space="0" w:color="auto"/>
        <w:right w:val="none" w:sz="0" w:space="0" w:color="auto"/>
      </w:divBdr>
    </w:div>
    <w:div w:id="2028435803">
      <w:bodyDiv w:val="1"/>
      <w:marLeft w:val="0"/>
      <w:marRight w:val="0"/>
      <w:marTop w:val="0"/>
      <w:marBottom w:val="0"/>
      <w:divBdr>
        <w:top w:val="none" w:sz="0" w:space="0" w:color="auto"/>
        <w:left w:val="none" w:sz="0" w:space="0" w:color="auto"/>
        <w:bottom w:val="none" w:sz="0" w:space="0" w:color="auto"/>
        <w:right w:val="none" w:sz="0" w:space="0" w:color="auto"/>
      </w:divBdr>
    </w:div>
    <w:div w:id="2032101203">
      <w:bodyDiv w:val="1"/>
      <w:marLeft w:val="0"/>
      <w:marRight w:val="0"/>
      <w:marTop w:val="0"/>
      <w:marBottom w:val="0"/>
      <w:divBdr>
        <w:top w:val="none" w:sz="0" w:space="0" w:color="auto"/>
        <w:left w:val="none" w:sz="0" w:space="0" w:color="auto"/>
        <w:bottom w:val="none" w:sz="0" w:space="0" w:color="auto"/>
        <w:right w:val="none" w:sz="0" w:space="0" w:color="auto"/>
      </w:divBdr>
    </w:div>
    <w:div w:id="2037924295">
      <w:bodyDiv w:val="1"/>
      <w:marLeft w:val="0"/>
      <w:marRight w:val="0"/>
      <w:marTop w:val="0"/>
      <w:marBottom w:val="0"/>
      <w:divBdr>
        <w:top w:val="none" w:sz="0" w:space="0" w:color="auto"/>
        <w:left w:val="none" w:sz="0" w:space="0" w:color="auto"/>
        <w:bottom w:val="none" w:sz="0" w:space="0" w:color="auto"/>
        <w:right w:val="none" w:sz="0" w:space="0" w:color="auto"/>
      </w:divBdr>
    </w:div>
    <w:div w:id="2037995399">
      <w:bodyDiv w:val="1"/>
      <w:marLeft w:val="0"/>
      <w:marRight w:val="0"/>
      <w:marTop w:val="0"/>
      <w:marBottom w:val="0"/>
      <w:divBdr>
        <w:top w:val="none" w:sz="0" w:space="0" w:color="auto"/>
        <w:left w:val="none" w:sz="0" w:space="0" w:color="auto"/>
        <w:bottom w:val="none" w:sz="0" w:space="0" w:color="auto"/>
        <w:right w:val="none" w:sz="0" w:space="0" w:color="auto"/>
      </w:divBdr>
    </w:div>
    <w:div w:id="204158858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9643373">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91462311">
      <w:bodyDiv w:val="1"/>
      <w:marLeft w:val="0"/>
      <w:marRight w:val="0"/>
      <w:marTop w:val="0"/>
      <w:marBottom w:val="0"/>
      <w:divBdr>
        <w:top w:val="none" w:sz="0" w:space="0" w:color="auto"/>
        <w:left w:val="none" w:sz="0" w:space="0" w:color="auto"/>
        <w:bottom w:val="none" w:sz="0" w:space="0" w:color="auto"/>
        <w:right w:val="none" w:sz="0" w:space="0" w:color="auto"/>
      </w:divBdr>
      <w:divsChild>
        <w:div w:id="555746570">
          <w:marLeft w:val="0"/>
          <w:marRight w:val="0"/>
          <w:marTop w:val="0"/>
          <w:marBottom w:val="225"/>
          <w:divBdr>
            <w:top w:val="none" w:sz="0" w:space="0" w:color="auto"/>
            <w:left w:val="none" w:sz="0" w:space="0" w:color="auto"/>
            <w:bottom w:val="none" w:sz="0" w:space="0" w:color="auto"/>
            <w:right w:val="none" w:sz="0" w:space="0" w:color="auto"/>
          </w:divBdr>
        </w:div>
        <w:div w:id="1214344423">
          <w:marLeft w:val="0"/>
          <w:marRight w:val="0"/>
          <w:marTop w:val="0"/>
          <w:marBottom w:val="225"/>
          <w:divBdr>
            <w:top w:val="none" w:sz="0" w:space="0" w:color="auto"/>
            <w:left w:val="none" w:sz="0" w:space="0" w:color="auto"/>
            <w:bottom w:val="none" w:sz="0" w:space="0" w:color="auto"/>
            <w:right w:val="none" w:sz="0" w:space="0" w:color="auto"/>
          </w:divBdr>
        </w:div>
        <w:div w:id="2085444143">
          <w:marLeft w:val="0"/>
          <w:marRight w:val="0"/>
          <w:marTop w:val="0"/>
          <w:marBottom w:val="225"/>
          <w:divBdr>
            <w:top w:val="none" w:sz="0" w:space="0" w:color="auto"/>
            <w:left w:val="none" w:sz="0" w:space="0" w:color="auto"/>
            <w:bottom w:val="none" w:sz="0" w:space="0" w:color="auto"/>
            <w:right w:val="none" w:sz="0" w:space="0" w:color="auto"/>
          </w:divBdr>
        </w:div>
        <w:div w:id="1683162528">
          <w:marLeft w:val="0"/>
          <w:marRight w:val="0"/>
          <w:marTop w:val="0"/>
          <w:marBottom w:val="225"/>
          <w:divBdr>
            <w:top w:val="none" w:sz="0" w:space="0" w:color="auto"/>
            <w:left w:val="none" w:sz="0" w:space="0" w:color="auto"/>
            <w:bottom w:val="none" w:sz="0" w:space="0" w:color="auto"/>
            <w:right w:val="none" w:sz="0" w:space="0" w:color="auto"/>
          </w:divBdr>
        </w:div>
        <w:div w:id="1618247168">
          <w:marLeft w:val="0"/>
          <w:marRight w:val="0"/>
          <w:marTop w:val="0"/>
          <w:marBottom w:val="225"/>
          <w:divBdr>
            <w:top w:val="none" w:sz="0" w:space="0" w:color="auto"/>
            <w:left w:val="none" w:sz="0" w:space="0" w:color="auto"/>
            <w:bottom w:val="none" w:sz="0" w:space="0" w:color="auto"/>
            <w:right w:val="none" w:sz="0" w:space="0" w:color="auto"/>
          </w:divBdr>
        </w:div>
      </w:divsChild>
    </w:div>
    <w:div w:id="2101639703">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8909169">
      <w:bodyDiv w:val="1"/>
      <w:marLeft w:val="0"/>
      <w:marRight w:val="0"/>
      <w:marTop w:val="0"/>
      <w:marBottom w:val="0"/>
      <w:divBdr>
        <w:top w:val="none" w:sz="0" w:space="0" w:color="auto"/>
        <w:left w:val="none" w:sz="0" w:space="0" w:color="auto"/>
        <w:bottom w:val="none" w:sz="0" w:space="0" w:color="auto"/>
        <w:right w:val="none" w:sz="0" w:space="0" w:color="auto"/>
      </w:divBdr>
    </w:div>
    <w:div w:id="2141268317">
      <w:bodyDiv w:val="1"/>
      <w:marLeft w:val="0"/>
      <w:marRight w:val="0"/>
      <w:marTop w:val="0"/>
      <w:marBottom w:val="0"/>
      <w:divBdr>
        <w:top w:val="none" w:sz="0" w:space="0" w:color="auto"/>
        <w:left w:val="none" w:sz="0" w:space="0" w:color="auto"/>
        <w:bottom w:val="none" w:sz="0" w:space="0" w:color="auto"/>
        <w:right w:val="none" w:sz="0" w:space="0" w:color="auto"/>
      </w:divBdr>
      <w:divsChild>
        <w:div w:id="1221792355">
          <w:marLeft w:val="0"/>
          <w:marRight w:val="0"/>
          <w:marTop w:val="0"/>
          <w:marBottom w:val="0"/>
          <w:divBdr>
            <w:top w:val="none" w:sz="0" w:space="0" w:color="auto"/>
            <w:left w:val="none" w:sz="0" w:space="0" w:color="auto"/>
            <w:bottom w:val="single" w:sz="6" w:space="0" w:color="DDDDDD"/>
            <w:right w:val="none" w:sz="0" w:space="0" w:color="auto"/>
          </w:divBdr>
          <w:divsChild>
            <w:div w:id="315768371">
              <w:marLeft w:val="0"/>
              <w:marRight w:val="0"/>
              <w:marTop w:val="0"/>
              <w:marBottom w:val="0"/>
              <w:divBdr>
                <w:top w:val="none" w:sz="0" w:space="0" w:color="auto"/>
                <w:left w:val="none" w:sz="0" w:space="0" w:color="auto"/>
                <w:bottom w:val="single" w:sz="6" w:space="0" w:color="DDDDDD"/>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amnesty.org/en/latest/news/2019/02/10-things-you-need-to-know-about-venezuelas-human-rights-crisi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theatlantic.com/international/archive/2018/09/venezuela-migrants/570979/"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scis.gov/humanitarian/temporary-protected-status" TargetMode="External"/><Relationship Id="rId20" Type="http://schemas.openxmlformats.org/officeDocument/2006/relationships/hyperlink" Target="https://www.google.com/maps/search/simon+bolivar+bridge+colombia-venezuela+border/@7.8178761,-72.5906007,11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mcclatchydc.com/news/politics-government/white-house/article208906939.html" TargetMode="External"/><Relationship Id="rId23" Type="http://schemas.openxmlformats.org/officeDocument/2006/relationships/hyperlink" Target="https://www.reuters.com/article/us-venezuela-migration-colombia/four-million-venezuelans-may-live-in-colombia-by-2021-minister-idUSKCN1MC2NZ" TargetMode="External"/><Relationship Id="rId10" Type="http://schemas.openxmlformats.org/officeDocument/2006/relationships/footer" Target="footer1.xml"/><Relationship Id="rId19" Type="http://schemas.openxmlformats.org/officeDocument/2006/relationships/hyperlink" Target="https://www.theatlantic.com/international/archive/2018/09/venezuela-migrants/57097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nytimes.com/2018/01/08/us/salvadorans-tps-end.html" TargetMode="External"/><Relationship Id="rId22" Type="http://schemas.openxmlformats.org/officeDocument/2006/relationships/hyperlink" Target="https://www.miamiherald.com/news/nation-world/world/americas/venezuela/article22393247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3B5D14BB-4F99-2445-9BB0-7A90D35F8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11034</TotalTime>
  <Pages>11</Pages>
  <Words>4502</Words>
  <Characters>25667</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30109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116</cp:revision>
  <cp:lastPrinted>2014-07-05T10:25:00Z</cp:lastPrinted>
  <dcterms:created xsi:type="dcterms:W3CDTF">2017-10-02T23:04:00Z</dcterms:created>
  <dcterms:modified xsi:type="dcterms:W3CDTF">2019-04-07T20:07:00Z</dcterms:modified>
</cp:coreProperties>
</file>